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094" w:rsidRDefault="007C5094" w:rsidP="007C5094">
      <w:pPr>
        <w:jc w:val="center"/>
        <w:rPr>
          <w:b/>
          <w:sz w:val="28"/>
          <w:szCs w:val="28"/>
        </w:rPr>
      </w:pPr>
      <w:r w:rsidRPr="007C5094">
        <w:rPr>
          <w:b/>
          <w:sz w:val="28"/>
          <w:szCs w:val="28"/>
        </w:rPr>
        <w:t xml:space="preserve">                                           </w:t>
      </w:r>
      <w:r>
        <w:rPr>
          <w:b/>
          <w:sz w:val="28"/>
          <w:szCs w:val="28"/>
        </w:rPr>
        <w:t xml:space="preserve">  </w:t>
      </w:r>
    </w:p>
    <w:p w:rsidR="007C5094" w:rsidRDefault="007C5094" w:rsidP="007C5094">
      <w:pPr>
        <w:jc w:val="center"/>
        <w:rPr>
          <w:b/>
          <w:sz w:val="28"/>
          <w:szCs w:val="28"/>
        </w:rPr>
      </w:pPr>
      <w:r>
        <w:rPr>
          <w:b/>
          <w:sz w:val="28"/>
          <w:szCs w:val="28"/>
        </w:rPr>
        <w:t xml:space="preserve">Договор поставки </w:t>
      </w:r>
      <w:r w:rsidR="006D16BE">
        <w:rPr>
          <w:b/>
          <w:sz w:val="28"/>
          <w:szCs w:val="28"/>
        </w:rPr>
        <w:t>задвижек специальных DN 65-80 для сооружения энергоблока №4 Ростовской АЭС</w:t>
      </w:r>
    </w:p>
    <w:p w:rsidR="007C5094" w:rsidRDefault="007C5094" w:rsidP="007C5094">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7C5094" w:rsidRDefault="007C5094" w:rsidP="007C5094">
      <w:pPr>
        <w:jc w:val="center"/>
        <w:rPr>
          <w:b/>
          <w:sz w:val="28"/>
          <w:szCs w:val="28"/>
        </w:rPr>
      </w:pPr>
    </w:p>
    <w:p w:rsidR="007C5094" w:rsidRDefault="007C5094" w:rsidP="007C5094">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7C5094" w:rsidRDefault="007C5094" w:rsidP="007C5094">
      <w:pPr>
        <w:jc w:val="center"/>
        <w:rPr>
          <w:b/>
          <w:sz w:val="28"/>
          <w:szCs w:val="28"/>
        </w:rPr>
      </w:pPr>
    </w:p>
    <w:p w:rsidR="007C5094" w:rsidRDefault="007C5094" w:rsidP="007C5094">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7C5094" w:rsidRDefault="007C5094" w:rsidP="007C5094">
      <w:pPr>
        <w:shd w:val="clear" w:color="auto" w:fill="FFFFFF"/>
        <w:ind w:left="5" w:right="10" w:firstLine="542"/>
        <w:jc w:val="both"/>
      </w:pPr>
    </w:p>
    <w:p w:rsidR="007C5094" w:rsidRDefault="007C5094" w:rsidP="007C5094">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7C5094" w:rsidRDefault="007C5094" w:rsidP="007C5094">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7C5094" w:rsidRDefault="007C5094" w:rsidP="007C5094">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7C5094" w:rsidRDefault="007C5094" w:rsidP="007C5094">
      <w:pPr>
        <w:tabs>
          <w:tab w:val="left" w:pos="0"/>
        </w:tabs>
        <w:spacing w:after="120"/>
        <w:ind w:firstLine="709"/>
        <w:jc w:val="both"/>
      </w:pPr>
      <w:r>
        <w:t>Термины, используемые в Договоре, означают нижеследующее:</w:t>
      </w:r>
    </w:p>
    <w:p w:rsidR="007C5094" w:rsidRDefault="007C5094" w:rsidP="007C5094">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C5094" w:rsidRDefault="007C5094" w:rsidP="007C5094">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7C5094" w:rsidRDefault="007C5094" w:rsidP="007C509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C5094" w:rsidRDefault="007C5094" w:rsidP="007C5094">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7C5094" w:rsidRDefault="007C5094" w:rsidP="007C5094">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7C5094" w:rsidRDefault="007C5094" w:rsidP="007C5094">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7C5094" w:rsidRDefault="007C5094" w:rsidP="007C5094">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7C5094" w:rsidRDefault="007C5094" w:rsidP="007C5094">
      <w:pPr>
        <w:pStyle w:val="3"/>
        <w:tabs>
          <w:tab w:val="left" w:pos="567"/>
          <w:tab w:val="left" w:pos="1134"/>
          <w:tab w:val="left" w:pos="1276"/>
        </w:tabs>
        <w:suppressAutoHyphens/>
        <w:spacing w:before="40"/>
        <w:ind w:firstLine="720"/>
        <w:jc w:val="both"/>
        <w:rPr>
          <w:sz w:val="24"/>
        </w:rPr>
      </w:pPr>
      <w:r>
        <w:rPr>
          <w:sz w:val="24"/>
        </w:rPr>
        <w:t>1.4</w:t>
      </w:r>
      <w:r w:rsidRPr="007C5094">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7C5094" w:rsidRDefault="007C5094" w:rsidP="007C5094">
      <w:pPr>
        <w:pStyle w:val="3"/>
        <w:tabs>
          <w:tab w:val="left" w:pos="567"/>
          <w:tab w:val="left" w:pos="1134"/>
          <w:tab w:val="left" w:pos="1276"/>
        </w:tabs>
        <w:suppressAutoHyphens/>
        <w:spacing w:before="40"/>
        <w:ind w:firstLine="720"/>
        <w:jc w:val="both"/>
        <w:rPr>
          <w:sz w:val="24"/>
        </w:rPr>
      </w:pPr>
      <w:r>
        <w:rPr>
          <w:sz w:val="24"/>
          <w:szCs w:val="24"/>
        </w:rPr>
        <w:t>1.4</w:t>
      </w:r>
      <w:r w:rsidRPr="007C5094">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7C5094" w:rsidRDefault="007C5094" w:rsidP="007C5094">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7C5094">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C5094" w:rsidRDefault="007C5094" w:rsidP="007C5094">
      <w:pPr>
        <w:pStyle w:val="3"/>
        <w:tabs>
          <w:tab w:val="left" w:pos="567"/>
          <w:tab w:val="left" w:pos="1134"/>
          <w:tab w:val="left" w:pos="1276"/>
        </w:tabs>
        <w:suppressAutoHyphens/>
        <w:spacing w:before="40"/>
        <w:ind w:firstLine="720"/>
        <w:jc w:val="both"/>
        <w:rPr>
          <w:sz w:val="24"/>
        </w:rPr>
      </w:pPr>
      <w:r>
        <w:rPr>
          <w:sz w:val="24"/>
        </w:rPr>
        <w:t>1.4</w:t>
      </w:r>
      <w:r w:rsidRPr="007C5094">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7C5094" w:rsidRDefault="007C5094" w:rsidP="007C5094">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7C5094">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7C5094" w:rsidRDefault="007C5094" w:rsidP="007C5094">
      <w:pPr>
        <w:pStyle w:val="3"/>
        <w:tabs>
          <w:tab w:val="left" w:pos="567"/>
          <w:tab w:val="left" w:pos="1134"/>
          <w:tab w:val="left" w:pos="1276"/>
          <w:tab w:val="num" w:pos="1800"/>
        </w:tabs>
        <w:suppressAutoHyphens/>
        <w:spacing w:before="40"/>
        <w:ind w:firstLine="720"/>
        <w:jc w:val="both"/>
        <w:rPr>
          <w:sz w:val="24"/>
          <w:szCs w:val="24"/>
        </w:rPr>
      </w:pPr>
      <w:r>
        <w:rPr>
          <w:sz w:val="24"/>
          <w:szCs w:val="24"/>
        </w:rPr>
        <w:lastRenderedPageBreak/>
        <w:t>1.5</w:t>
      </w:r>
      <w:r w:rsidRPr="007C5094">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7C5094" w:rsidRDefault="007C5094" w:rsidP="007C5094">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7C5094" w:rsidRDefault="007C5094" w:rsidP="007C5094">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C5094" w:rsidRDefault="007C5094" w:rsidP="007C509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7C5094" w:rsidRDefault="007C5094" w:rsidP="007C5094">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7C5094" w:rsidRDefault="007C5094" w:rsidP="007C5094">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7C5094" w:rsidRDefault="007C5094" w:rsidP="007C5094">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7C5094" w:rsidRDefault="007C5094" w:rsidP="007C5094">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7C5094" w:rsidRDefault="007C5094" w:rsidP="007C5094">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C5094" w:rsidRDefault="007C5094" w:rsidP="007C5094">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7C5094" w:rsidRDefault="007C5094" w:rsidP="007C509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C5094" w:rsidRDefault="007C5094" w:rsidP="007C5094">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7C5094" w:rsidRDefault="007C5094" w:rsidP="007C5094">
      <w:pPr>
        <w:shd w:val="clear" w:color="auto" w:fill="FFFFFF"/>
        <w:tabs>
          <w:tab w:val="left" w:pos="0"/>
        </w:tabs>
        <w:ind w:left="3643" w:firstLine="43"/>
        <w:jc w:val="both"/>
        <w:rPr>
          <w:b/>
        </w:rPr>
      </w:pPr>
      <w:r>
        <w:rPr>
          <w:b/>
        </w:rPr>
        <w:t>Статья 3. Цена Договора</w:t>
      </w:r>
    </w:p>
    <w:p w:rsidR="007C5094" w:rsidRDefault="007C5094" w:rsidP="007C5094">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7C5094" w:rsidTr="007C5094">
        <w:trPr>
          <w:trHeight w:val="624"/>
        </w:trPr>
        <w:tc>
          <w:tcPr>
            <w:tcW w:w="534" w:type="dxa"/>
            <w:hideMark/>
          </w:tcPr>
          <w:p w:rsidR="007C5094" w:rsidRDefault="007C509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7C5094" w:rsidRDefault="007C5094">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7C5094" w:rsidTr="007C5094">
        <w:trPr>
          <w:trHeight w:val="624"/>
        </w:trPr>
        <w:tc>
          <w:tcPr>
            <w:tcW w:w="534" w:type="dxa"/>
            <w:hideMark/>
          </w:tcPr>
          <w:p w:rsidR="007C5094" w:rsidRDefault="007C509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7C5094" w:rsidRDefault="007C5094">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7C5094" w:rsidTr="007C5094">
        <w:trPr>
          <w:trHeight w:val="624"/>
        </w:trPr>
        <w:tc>
          <w:tcPr>
            <w:tcW w:w="534" w:type="dxa"/>
            <w:hideMark/>
          </w:tcPr>
          <w:p w:rsidR="007C5094" w:rsidRDefault="007C509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7C5094" w:rsidRDefault="007C5094">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7C5094" w:rsidRDefault="007C5094" w:rsidP="007C5094">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7C5094" w:rsidRDefault="007C5094" w:rsidP="007C5094">
      <w:pPr>
        <w:pStyle w:val="21"/>
        <w:tabs>
          <w:tab w:val="left" w:pos="0"/>
        </w:tabs>
        <w:spacing w:after="60" w:line="240" w:lineRule="auto"/>
        <w:ind w:right="113" w:firstLine="709"/>
        <w:jc w:val="both"/>
        <w:rPr>
          <w:bCs/>
        </w:rPr>
      </w:pPr>
      <w:r>
        <w:rPr>
          <w:bCs/>
          <w:szCs w:val="28"/>
        </w:rPr>
        <w:lastRenderedPageBreak/>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7C5094" w:rsidRDefault="007C5094" w:rsidP="007C5094">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7C5094" w:rsidRDefault="007C5094" w:rsidP="007C5094">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7C5094" w:rsidRDefault="007C5094" w:rsidP="007C5094">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C5094" w:rsidRDefault="007C5094" w:rsidP="007C5094">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7C5094" w:rsidRDefault="007C5094" w:rsidP="007C5094">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C5094" w:rsidRDefault="007C5094" w:rsidP="007C5094">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7C5094" w:rsidRDefault="007C5094" w:rsidP="007C5094">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7C5094" w:rsidRDefault="007C5094" w:rsidP="007C5094">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7C5094" w:rsidRDefault="007C5094" w:rsidP="007C5094">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7C5094" w:rsidRDefault="007C5094" w:rsidP="007C5094">
      <w:pPr>
        <w:shd w:val="clear" w:color="auto" w:fill="FFFFFF"/>
        <w:tabs>
          <w:tab w:val="left" w:pos="0"/>
        </w:tabs>
        <w:ind w:left="120"/>
        <w:jc w:val="center"/>
        <w:rPr>
          <w:b/>
          <w:bCs/>
          <w:spacing w:val="-1"/>
        </w:rPr>
      </w:pPr>
    </w:p>
    <w:p w:rsidR="007C5094" w:rsidRDefault="007C5094" w:rsidP="007C5094">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7C5094" w:rsidRDefault="007C5094" w:rsidP="007C5094">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FA18B2" w:rsidRPr="00FA18B2">
        <w:rPr>
          <w:bCs/>
          <w:szCs w:val="28"/>
        </w:rPr>
        <w:t>30</w:t>
      </w:r>
      <w:r>
        <w:rPr>
          <w:bCs/>
          <w:szCs w:val="28"/>
        </w:rPr>
        <w:t>% (</w:t>
      </w:r>
      <w:r w:rsidR="00FA18B2">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7C5094" w:rsidRDefault="007C5094" w:rsidP="007C5094">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7C5094" w:rsidRDefault="007C5094" w:rsidP="007C5094">
      <w:pPr>
        <w:pStyle w:val="a6"/>
        <w:widowControl w:val="0"/>
        <w:tabs>
          <w:tab w:val="left" w:pos="0"/>
        </w:tabs>
        <w:suppressAutoHyphens/>
        <w:ind w:left="24" w:firstLine="709"/>
        <w:jc w:val="both"/>
        <w:rPr>
          <w:bCs/>
          <w:szCs w:val="28"/>
        </w:rPr>
      </w:pPr>
      <w:r>
        <w:rPr>
          <w:bCs/>
          <w:szCs w:val="28"/>
        </w:rPr>
        <w:lastRenderedPageBreak/>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7C5094" w:rsidRDefault="007C5094" w:rsidP="007C5094">
      <w:pPr>
        <w:pStyle w:val="a6"/>
        <w:widowControl w:val="0"/>
        <w:tabs>
          <w:tab w:val="left" w:pos="0"/>
        </w:tabs>
        <w:suppressAutoHyphens/>
        <w:ind w:left="24" w:firstLine="709"/>
        <w:jc w:val="both"/>
        <w:rPr>
          <w:bCs/>
          <w:szCs w:val="28"/>
        </w:rPr>
      </w:pPr>
      <w:r>
        <w:rPr>
          <w:bCs/>
          <w:szCs w:val="28"/>
        </w:rPr>
        <w:t>- Счета Поставщика;</w:t>
      </w:r>
    </w:p>
    <w:p w:rsidR="007C5094" w:rsidRDefault="007C5094" w:rsidP="007C5094">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7C5094" w:rsidRDefault="007C5094" w:rsidP="007C5094">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7C5094" w:rsidRDefault="007C5094" w:rsidP="007C5094">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7C5094" w:rsidRDefault="007C5094" w:rsidP="007C5094">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7C5094" w:rsidRDefault="007C5094" w:rsidP="007C5094">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7C5094" w:rsidRDefault="007C5094" w:rsidP="007C5094">
      <w:pPr>
        <w:pStyle w:val="a6"/>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7C5094" w:rsidRDefault="007C5094" w:rsidP="007C5094">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7C5094" w:rsidRDefault="007C5094" w:rsidP="007C5094">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C5094" w:rsidRDefault="007C5094" w:rsidP="007C5094">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7C5094" w:rsidRDefault="007C5094" w:rsidP="007C5094">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7C5094" w:rsidRDefault="007C5094" w:rsidP="007C5094">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7C5094" w:rsidRDefault="007C5094" w:rsidP="007C5094">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7C5094" w:rsidRDefault="007C5094" w:rsidP="007C5094">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7C5094" w:rsidRDefault="007C5094" w:rsidP="007C5094">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C5094" w:rsidRDefault="007C5094" w:rsidP="007C5094">
      <w:pPr>
        <w:shd w:val="clear" w:color="auto" w:fill="FFFFFF"/>
        <w:tabs>
          <w:tab w:val="left" w:pos="0"/>
          <w:tab w:val="left" w:pos="1134"/>
        </w:tabs>
        <w:ind w:firstLine="709"/>
        <w:jc w:val="both"/>
      </w:pPr>
      <w:r>
        <w:lastRenderedPageBreak/>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7C5094" w:rsidRDefault="007C5094" w:rsidP="007C5094">
      <w:pPr>
        <w:shd w:val="clear" w:color="auto" w:fill="FFFFFF"/>
        <w:tabs>
          <w:tab w:val="left" w:pos="0"/>
          <w:tab w:val="left" w:pos="1134"/>
        </w:tabs>
        <w:ind w:firstLine="709"/>
        <w:jc w:val="both"/>
      </w:pPr>
    </w:p>
    <w:p w:rsidR="007C5094" w:rsidRDefault="007C5094" w:rsidP="007C5094">
      <w:pPr>
        <w:tabs>
          <w:tab w:val="left" w:pos="0"/>
        </w:tabs>
        <w:ind w:firstLine="709"/>
        <w:jc w:val="center"/>
        <w:rPr>
          <w:b/>
          <w:lang w:val="en-US"/>
        </w:rPr>
      </w:pPr>
      <w:r>
        <w:rPr>
          <w:b/>
        </w:rPr>
        <w:t>Статья 5. Сроки поставки Оборудования</w:t>
      </w:r>
    </w:p>
    <w:p w:rsidR="007C5094" w:rsidRDefault="007C5094" w:rsidP="007C5094">
      <w:pPr>
        <w:tabs>
          <w:tab w:val="left" w:pos="0"/>
        </w:tabs>
        <w:ind w:firstLine="709"/>
        <w:jc w:val="center"/>
        <w:rPr>
          <w:b/>
          <w:lang w:val="en-US"/>
        </w:rPr>
      </w:pPr>
    </w:p>
    <w:p w:rsidR="007C5094" w:rsidRDefault="007C5094" w:rsidP="007C5094">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C5094" w:rsidRDefault="007C5094" w:rsidP="007C5094">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7C5094" w:rsidRDefault="007C5094" w:rsidP="007C5094">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C5094" w:rsidRDefault="007C5094" w:rsidP="007C5094">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7C5094" w:rsidRDefault="007C5094" w:rsidP="007C5094">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C5094" w:rsidRPr="006F6006" w:rsidRDefault="007C5094" w:rsidP="007C5094">
      <w:pPr>
        <w:pStyle w:val="3"/>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6F6006">
        <w:rPr>
          <w:b/>
          <w:noProof/>
          <w:sz w:val="24"/>
          <w:szCs w:val="24"/>
        </w:rPr>
        <w:t>29.10.2016</w:t>
      </w:r>
      <w:r w:rsidR="006F6006" w:rsidRPr="006F6006">
        <w:rPr>
          <w:b/>
          <w:noProof/>
          <w:sz w:val="24"/>
          <w:szCs w:val="24"/>
        </w:rPr>
        <w:t xml:space="preserve"> г</w:t>
      </w:r>
      <w:r w:rsidRPr="006F6006">
        <w:rPr>
          <w:b/>
          <w:noProof/>
          <w:sz w:val="24"/>
          <w:szCs w:val="24"/>
        </w:rPr>
        <w:t>.</w:t>
      </w:r>
    </w:p>
    <w:p w:rsidR="007C5094" w:rsidRDefault="007C5094" w:rsidP="007C5094">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C5094" w:rsidRDefault="007C5094" w:rsidP="007C5094">
      <w:pPr>
        <w:tabs>
          <w:tab w:val="left" w:pos="0"/>
        </w:tabs>
        <w:ind w:firstLine="709"/>
        <w:jc w:val="center"/>
        <w:rPr>
          <w:b/>
          <w:color w:val="000000"/>
        </w:rPr>
      </w:pPr>
      <w:r>
        <w:rPr>
          <w:b/>
          <w:color w:val="000000"/>
        </w:rPr>
        <w:t>Статья 6. Обеспечения, предоставляемые Поставщиком</w:t>
      </w:r>
    </w:p>
    <w:p w:rsidR="007C5094" w:rsidRDefault="007C5094" w:rsidP="007C5094">
      <w:pPr>
        <w:tabs>
          <w:tab w:val="left" w:pos="0"/>
        </w:tabs>
        <w:ind w:firstLine="709"/>
        <w:jc w:val="center"/>
        <w:rPr>
          <w:b/>
          <w:color w:val="000000"/>
        </w:rPr>
      </w:pPr>
    </w:p>
    <w:p w:rsidR="007C5094" w:rsidRDefault="007C5094" w:rsidP="007C5094">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7C5094" w:rsidRDefault="007C5094" w:rsidP="007C5094">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C5094" w:rsidRDefault="007C5094" w:rsidP="007C5094">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C5094" w:rsidRDefault="007C5094" w:rsidP="007C5094">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C5094" w:rsidRDefault="007C5094" w:rsidP="007C5094">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C5094" w:rsidRPr="007C5094" w:rsidRDefault="007C5094" w:rsidP="007C5094">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7C5094" w:rsidRDefault="007C5094" w:rsidP="007C5094">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7C5094" w:rsidRDefault="007C5094" w:rsidP="007C5094">
      <w:pPr>
        <w:tabs>
          <w:tab w:val="left" w:pos="0"/>
        </w:tabs>
        <w:ind w:firstLine="709"/>
        <w:jc w:val="both"/>
        <w:rPr>
          <w:noProof/>
        </w:rPr>
      </w:pPr>
      <w:r>
        <w:rPr>
          <w:noProof/>
        </w:rPr>
        <w:lastRenderedPageBreak/>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C5094" w:rsidRDefault="007C5094" w:rsidP="007C5094">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7C5094" w:rsidRDefault="007C5094" w:rsidP="007C5094">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C5094" w:rsidRDefault="007C5094" w:rsidP="007C5094">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7C5094" w:rsidRDefault="007C5094" w:rsidP="007C5094">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7C5094" w:rsidRDefault="007C5094" w:rsidP="007C5094">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C5094" w:rsidRDefault="007C5094" w:rsidP="007C5094">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C5094" w:rsidRDefault="007C5094" w:rsidP="007C5094">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C5094" w:rsidRDefault="007C5094" w:rsidP="007C5094">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C5094" w:rsidRDefault="007C5094" w:rsidP="007C5094">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7C5094" w:rsidRDefault="007C5094" w:rsidP="007C5094">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7C5094" w:rsidRDefault="007C5094" w:rsidP="007C5094">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7C5094" w:rsidRDefault="007C5094" w:rsidP="007C5094">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7C5094" w:rsidRDefault="007C5094" w:rsidP="007C5094">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7C5094" w:rsidRDefault="007C5094" w:rsidP="007C5094">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C5094" w:rsidRDefault="007C5094" w:rsidP="007C5094">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A5292" w:rsidRPr="00E16CB4">
        <w:rPr>
          <w:b/>
          <w:noProof/>
        </w:rPr>
        <w:t>15.09.2019г.</w:t>
      </w:r>
      <w:r>
        <w:rPr>
          <w:noProof/>
        </w:rPr>
        <w:t>. Поставщик несет все расходы по получению обеспечения исполнения гарантийных обязательств.</w:t>
      </w:r>
    </w:p>
    <w:p w:rsidR="007C5094" w:rsidRDefault="007C5094" w:rsidP="007C5094">
      <w:pPr>
        <w:tabs>
          <w:tab w:val="left" w:pos="0"/>
        </w:tabs>
        <w:ind w:firstLine="709"/>
        <w:jc w:val="both"/>
        <w:rPr>
          <w:noProof/>
        </w:rPr>
      </w:pPr>
      <w:r>
        <w:rPr>
          <w:noProof/>
        </w:rPr>
        <w:lastRenderedPageBreak/>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C5094" w:rsidRDefault="007C5094" w:rsidP="007C5094">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A5292" w:rsidRPr="00E16CB4">
        <w:rPr>
          <w:b/>
          <w:noProof/>
        </w:rPr>
        <w:t>15.09.2019г.</w:t>
      </w:r>
      <w:r>
        <w:rPr>
          <w:noProof/>
        </w:rPr>
        <w:t>.</w:t>
      </w:r>
    </w:p>
    <w:p w:rsidR="007C5094" w:rsidRDefault="007C5094" w:rsidP="007C5094">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C5094" w:rsidRDefault="007C5094" w:rsidP="007C5094">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2A5292">
        <w:rPr>
          <w:noProof/>
        </w:rPr>
        <w:t xml:space="preserve"> </w:t>
      </w:r>
      <w:r w:rsidR="002A5292" w:rsidRPr="00E16CB4">
        <w:rPr>
          <w:b/>
          <w:noProof/>
        </w:rPr>
        <w:t>15.09.2019г.</w:t>
      </w:r>
      <w:r>
        <w:rPr>
          <w:noProof/>
        </w:rPr>
        <w:t>.</w:t>
      </w:r>
    </w:p>
    <w:p w:rsidR="007C5094" w:rsidRDefault="007C5094" w:rsidP="007C5094">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C5094" w:rsidRDefault="007C5094" w:rsidP="007C5094">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C5094" w:rsidRDefault="007C5094" w:rsidP="007C5094">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C5094" w:rsidRDefault="007C5094" w:rsidP="007C5094">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C5094" w:rsidRDefault="007C5094" w:rsidP="007C5094">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C5094" w:rsidRDefault="007C5094" w:rsidP="007C5094">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C5094" w:rsidRDefault="007C5094" w:rsidP="007C5094">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C5094" w:rsidRDefault="007C5094" w:rsidP="007C5094">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7C5094" w:rsidRDefault="007C5094" w:rsidP="007C5094">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7C5094" w:rsidRDefault="007C5094" w:rsidP="007C5094">
      <w:pPr>
        <w:tabs>
          <w:tab w:val="left" w:pos="0"/>
        </w:tabs>
        <w:ind w:firstLine="709"/>
        <w:jc w:val="both"/>
        <w:rPr>
          <w:noProof/>
        </w:rPr>
      </w:pPr>
      <w:r>
        <w:rPr>
          <w:noProof/>
        </w:rPr>
        <w:t>- банковская гарантия должна быть безотзывной;</w:t>
      </w:r>
    </w:p>
    <w:p w:rsidR="007C5094" w:rsidRDefault="007C5094" w:rsidP="007C5094">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7C5094" w:rsidRDefault="007C5094" w:rsidP="007C5094">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7C5094" w:rsidRDefault="007C5094" w:rsidP="007C5094">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C5094" w:rsidRDefault="007C5094" w:rsidP="007C5094">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7C5094" w:rsidRDefault="007C5094" w:rsidP="007C5094">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C5094" w:rsidRDefault="007C5094" w:rsidP="007C5094">
      <w:pPr>
        <w:tabs>
          <w:tab w:val="left" w:pos="0"/>
        </w:tabs>
        <w:ind w:firstLine="709"/>
        <w:jc w:val="both"/>
        <w:rPr>
          <w:noProof/>
        </w:rPr>
      </w:pPr>
      <w:r>
        <w:rPr>
          <w:noProof/>
        </w:rPr>
        <w:lastRenderedPageBreak/>
        <w:t>6.17. Банковская гарантия должна быть выдана банком, отвечающим следующим требованиям:</w:t>
      </w:r>
    </w:p>
    <w:p w:rsidR="007C5094" w:rsidRDefault="007C5094" w:rsidP="007C5094">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C5094" w:rsidRDefault="007C5094" w:rsidP="007C5094">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7C5094" w:rsidRDefault="007C5094" w:rsidP="007C5094">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C5094" w:rsidRDefault="007C5094" w:rsidP="007C5094">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7C5094" w:rsidRDefault="007C5094" w:rsidP="007C5094">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C5094" w:rsidRDefault="007C5094" w:rsidP="007C5094">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7C5094" w:rsidRDefault="007C5094" w:rsidP="007C5094">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C5094" w:rsidRDefault="007C5094" w:rsidP="007C5094">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C5094" w:rsidRDefault="007C5094" w:rsidP="007C5094">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7C5094" w:rsidRDefault="007C5094" w:rsidP="007C5094">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C5094" w:rsidRDefault="007C5094" w:rsidP="007C5094">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C5094" w:rsidRDefault="007C5094" w:rsidP="007C5094">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C5094" w:rsidRDefault="007C5094" w:rsidP="007C5094">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C5094" w:rsidRDefault="007C5094" w:rsidP="007C5094">
      <w:pPr>
        <w:tabs>
          <w:tab w:val="left" w:pos="0"/>
        </w:tabs>
        <w:ind w:firstLine="709"/>
        <w:jc w:val="both"/>
        <w:rPr>
          <w:noProof/>
        </w:rPr>
      </w:pPr>
      <w:r>
        <w:rPr>
          <w:noProof/>
        </w:rPr>
        <w:lastRenderedPageBreak/>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C5094" w:rsidRDefault="007C5094" w:rsidP="007C5094">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7C5094" w:rsidRDefault="007C5094" w:rsidP="007C5094">
      <w:pPr>
        <w:tabs>
          <w:tab w:val="left" w:pos="0"/>
        </w:tabs>
        <w:ind w:firstLine="709"/>
        <w:jc w:val="both"/>
        <w:rPr>
          <w:noProof/>
        </w:rPr>
      </w:pPr>
      <w:r>
        <w:rPr>
          <w:noProof/>
        </w:rPr>
        <w:t>6.19. Поручитель должен отвечать следующим требованиям:</w:t>
      </w:r>
    </w:p>
    <w:p w:rsidR="007C5094" w:rsidRDefault="007C5094" w:rsidP="007C5094">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6D16BE">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6D16BE">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7C5094" w:rsidRDefault="007C5094" w:rsidP="007C5094">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C5094" w:rsidRDefault="007C5094" w:rsidP="007C5094">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C5094" w:rsidRDefault="007C5094" w:rsidP="007C5094">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C5094" w:rsidRDefault="007C5094" w:rsidP="007C5094">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7C5094" w:rsidRDefault="007C5094" w:rsidP="007C5094">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C5094" w:rsidRDefault="007C5094" w:rsidP="007C5094">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C5094" w:rsidRDefault="007C5094" w:rsidP="007C5094">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7C5094" w:rsidRDefault="007C5094" w:rsidP="007C5094">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7C5094" w:rsidRDefault="007C5094" w:rsidP="007C5094">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7C5094" w:rsidRDefault="007C5094" w:rsidP="007C5094">
      <w:pPr>
        <w:tabs>
          <w:tab w:val="left" w:pos="0"/>
        </w:tabs>
        <w:ind w:firstLine="709"/>
        <w:jc w:val="both"/>
        <w:rPr>
          <w:noProof/>
        </w:rPr>
      </w:pPr>
      <w:proofErr w:type="gramStart"/>
      <w:r>
        <w:rPr>
          <w:noProof/>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w:t>
      </w:r>
      <w:r>
        <w:rPr>
          <w:noProof/>
        </w:rPr>
        <w:lastRenderedPageBreak/>
        <w:t>документы, подтверждающие соответствие лица, выдающего обеспечение, требованиям законодательства Российской Федерации;</w:t>
      </w:r>
      <w:proofErr w:type="gramEnd"/>
    </w:p>
    <w:p w:rsidR="007C5094" w:rsidRDefault="007C5094" w:rsidP="007C5094">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7C5094" w:rsidRDefault="007C5094" w:rsidP="007C5094">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C5094" w:rsidRDefault="007C5094" w:rsidP="007C5094">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7C5094" w:rsidRDefault="007C5094" w:rsidP="007C5094">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7C5094" w:rsidRDefault="007C5094" w:rsidP="007C5094">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7C5094" w:rsidRDefault="007C5094" w:rsidP="007C5094">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C5094" w:rsidRDefault="007C5094" w:rsidP="007C5094">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C5094" w:rsidRDefault="007C5094" w:rsidP="007C5094">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C5094" w:rsidRDefault="007C5094" w:rsidP="007C5094">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7C5094" w:rsidRDefault="007C5094" w:rsidP="007C5094">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7C5094" w:rsidRDefault="007C5094" w:rsidP="007C5094">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C5094" w:rsidRDefault="007C5094" w:rsidP="007C5094">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7C5094" w:rsidRDefault="007C5094" w:rsidP="007C5094">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C5094" w:rsidRDefault="007C5094" w:rsidP="007C5094">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C5094" w:rsidRDefault="007C5094" w:rsidP="007C5094">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C5094" w:rsidRPr="006D16BE" w:rsidRDefault="007C5094" w:rsidP="007C5094">
      <w:pPr>
        <w:tabs>
          <w:tab w:val="left" w:pos="0"/>
        </w:tabs>
        <w:ind w:firstLine="709"/>
        <w:jc w:val="both"/>
        <w:rPr>
          <w:noProof/>
        </w:rPr>
      </w:pPr>
      <w:r>
        <w:rPr>
          <w:noProof/>
        </w:rPr>
        <w:lastRenderedPageBreak/>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7C5094" w:rsidRDefault="007C5094" w:rsidP="007C5094">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7C5094" w:rsidRDefault="007C5094" w:rsidP="007C5094">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7C5094" w:rsidRDefault="007C5094" w:rsidP="007C5094">
      <w:pPr>
        <w:tabs>
          <w:tab w:val="left" w:pos="0"/>
        </w:tabs>
        <w:ind w:firstLine="709"/>
        <w:jc w:val="both"/>
        <w:rPr>
          <w:noProof/>
        </w:rPr>
      </w:pPr>
      <w:r>
        <w:rPr>
          <w:noProof/>
        </w:rPr>
        <w:t>- снижения кредитного рейтинга Поручителя;</w:t>
      </w:r>
    </w:p>
    <w:p w:rsidR="007C5094" w:rsidRDefault="007C5094" w:rsidP="007C5094">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C5094" w:rsidRDefault="007C5094" w:rsidP="007C5094">
      <w:pPr>
        <w:tabs>
          <w:tab w:val="left" w:pos="0"/>
        </w:tabs>
        <w:ind w:firstLine="709"/>
        <w:jc w:val="center"/>
        <w:rPr>
          <w:b/>
          <w:color w:val="000000"/>
        </w:rPr>
      </w:pPr>
    </w:p>
    <w:p w:rsidR="007C5094" w:rsidRDefault="007C5094" w:rsidP="007C5094">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7C5094" w:rsidRDefault="007C5094" w:rsidP="007C5094">
      <w:pPr>
        <w:tabs>
          <w:tab w:val="left" w:pos="0"/>
        </w:tabs>
        <w:ind w:firstLine="709"/>
        <w:jc w:val="center"/>
        <w:rPr>
          <w:b/>
          <w:bCs/>
          <w:spacing w:val="-1"/>
        </w:rPr>
      </w:pPr>
    </w:p>
    <w:p w:rsidR="007C5094" w:rsidRDefault="007C5094" w:rsidP="007C5094">
      <w:pPr>
        <w:shd w:val="clear" w:color="auto" w:fill="FFFFFF"/>
        <w:tabs>
          <w:tab w:val="left" w:pos="0"/>
          <w:tab w:val="left" w:pos="1276"/>
        </w:tabs>
        <w:ind w:firstLine="709"/>
        <w:jc w:val="both"/>
      </w:pPr>
      <w:r>
        <w:t>7.1. Покупатель имеет право:</w:t>
      </w:r>
    </w:p>
    <w:p w:rsidR="007C5094" w:rsidRDefault="007C5094" w:rsidP="007C5094">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7C5094" w:rsidRDefault="007C5094" w:rsidP="007C5094">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7C5094" w:rsidRDefault="007C5094" w:rsidP="007C5094">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7C5094" w:rsidRDefault="007C5094" w:rsidP="007C509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C5094" w:rsidRDefault="007C5094" w:rsidP="007C5094">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C5094" w:rsidRDefault="007C5094" w:rsidP="007C5094">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7C5094" w:rsidRDefault="007C5094" w:rsidP="007C5094">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7C5094" w:rsidRDefault="007C5094" w:rsidP="007C5094">
      <w:pPr>
        <w:shd w:val="clear" w:color="auto" w:fill="FFFFFF"/>
        <w:tabs>
          <w:tab w:val="left" w:pos="0"/>
          <w:tab w:val="left" w:pos="1276"/>
        </w:tabs>
        <w:ind w:firstLine="709"/>
        <w:jc w:val="both"/>
      </w:pPr>
      <w:r>
        <w:rPr>
          <w:spacing w:val="-2"/>
        </w:rPr>
        <w:t>7.2.    Покупатель обязан:</w:t>
      </w:r>
    </w:p>
    <w:p w:rsidR="007C5094" w:rsidRDefault="007C5094" w:rsidP="007C5094">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7C5094" w:rsidRDefault="007C5094" w:rsidP="007C5094">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7C5094" w:rsidRDefault="007C5094" w:rsidP="007C5094">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7C5094" w:rsidRDefault="007C5094" w:rsidP="007C5094">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w:t>
      </w:r>
      <w:r>
        <w:lastRenderedPageBreak/>
        <w:t>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7C5094" w:rsidRDefault="007C5094" w:rsidP="007C5094">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7C5094" w:rsidRDefault="007C5094" w:rsidP="007C5094">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7C5094" w:rsidRDefault="007C5094" w:rsidP="007C5094">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C5094" w:rsidRDefault="007C5094" w:rsidP="007C5094">
      <w:pPr>
        <w:tabs>
          <w:tab w:val="left" w:pos="0"/>
        </w:tabs>
        <w:ind w:firstLine="709"/>
        <w:jc w:val="both"/>
      </w:pPr>
    </w:p>
    <w:p w:rsidR="007C5094" w:rsidRDefault="007C5094" w:rsidP="007C5094">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7C5094" w:rsidRDefault="007C5094" w:rsidP="007C5094">
      <w:pPr>
        <w:tabs>
          <w:tab w:val="left" w:pos="0"/>
        </w:tabs>
        <w:ind w:firstLine="709"/>
        <w:jc w:val="center"/>
        <w:rPr>
          <w:b/>
          <w:bCs/>
        </w:rPr>
      </w:pPr>
    </w:p>
    <w:p w:rsidR="007C5094" w:rsidRDefault="007C5094" w:rsidP="007C5094">
      <w:pPr>
        <w:shd w:val="clear" w:color="auto" w:fill="FFFFFF"/>
        <w:tabs>
          <w:tab w:val="left" w:pos="0"/>
        </w:tabs>
        <w:ind w:firstLine="709"/>
        <w:jc w:val="both"/>
      </w:pPr>
      <w:r>
        <w:rPr>
          <w:spacing w:val="-2"/>
        </w:rPr>
        <w:t>8.1  Поставщик обязан:</w:t>
      </w:r>
    </w:p>
    <w:p w:rsidR="007C5094" w:rsidRDefault="007C5094" w:rsidP="007C5094">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7C5094" w:rsidRDefault="007C5094" w:rsidP="007C5094">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7C5094" w:rsidRDefault="007C5094" w:rsidP="007C5094">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7C5094" w:rsidRDefault="007C5094" w:rsidP="007C5094">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7C5094" w:rsidRDefault="007C5094" w:rsidP="007C5094">
      <w:pPr>
        <w:shd w:val="clear" w:color="auto" w:fill="FFFFFF"/>
        <w:tabs>
          <w:tab w:val="left" w:pos="0"/>
          <w:tab w:val="left" w:pos="1296"/>
        </w:tabs>
        <w:ind w:left="19" w:right="10" w:firstLine="709"/>
        <w:jc w:val="both"/>
        <w:rPr>
          <w:bCs/>
        </w:rPr>
      </w:pPr>
      <w:r>
        <w:rPr>
          <w:bCs/>
        </w:rPr>
        <w:lastRenderedPageBreak/>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7C5094" w:rsidRDefault="007C5094" w:rsidP="007C5094">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7C5094" w:rsidRDefault="007C5094" w:rsidP="007C5094">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7C5094" w:rsidRDefault="007C5094" w:rsidP="007C5094">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C5094" w:rsidRDefault="007C5094" w:rsidP="007C5094">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7C5094" w:rsidRDefault="007C5094" w:rsidP="007C5094">
      <w:pPr>
        <w:tabs>
          <w:tab w:val="left" w:pos="0"/>
        </w:tabs>
        <w:ind w:firstLine="709"/>
        <w:jc w:val="both"/>
      </w:pPr>
      <w:r>
        <w:t>График необходимо разработать и наполнить информацией в «Портале Поставщика».</w:t>
      </w:r>
    </w:p>
    <w:p w:rsidR="007C5094" w:rsidRDefault="007C5094" w:rsidP="007C5094">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7C5094" w:rsidRDefault="007C5094" w:rsidP="007C5094">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7C5094" w:rsidRDefault="007C5094" w:rsidP="007C5094">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7C5094" w:rsidRDefault="007C5094" w:rsidP="007C5094">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C5094" w:rsidRDefault="007C5094" w:rsidP="007C5094">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C5094" w:rsidRDefault="007C5094" w:rsidP="007C5094">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C5094" w:rsidRDefault="007C5094" w:rsidP="007C5094">
      <w:pPr>
        <w:shd w:val="clear" w:color="auto" w:fill="FFFFFF"/>
        <w:tabs>
          <w:tab w:val="left" w:pos="0"/>
          <w:tab w:val="left" w:pos="1157"/>
        </w:tabs>
        <w:ind w:right="53" w:firstLine="709"/>
        <w:jc w:val="both"/>
        <w:rPr>
          <w:spacing w:val="-3"/>
        </w:rPr>
      </w:pPr>
      <w:r>
        <w:t xml:space="preserve">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w:t>
      </w:r>
      <w:r>
        <w:lastRenderedPageBreak/>
        <w:t>заключения договора страхования Поставщик обязан предоставить Покупателю копию страхового полиса.</w:t>
      </w:r>
    </w:p>
    <w:p w:rsidR="007C5094" w:rsidRDefault="007C5094" w:rsidP="007C5094">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7C5094" w:rsidRDefault="007C5094" w:rsidP="007C5094">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7C5094" w:rsidRDefault="007C5094" w:rsidP="007C5094">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7C5094" w:rsidRDefault="007C5094" w:rsidP="007C5094">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C5094" w:rsidRDefault="007C5094" w:rsidP="007C5094">
      <w:pPr>
        <w:shd w:val="clear" w:color="auto" w:fill="FFFFFF"/>
        <w:tabs>
          <w:tab w:val="left" w:pos="0"/>
        </w:tabs>
        <w:ind w:right="48" w:firstLine="709"/>
        <w:jc w:val="both"/>
      </w:pPr>
      <w:r>
        <w:t>Для Оборудования 1, 2, 3 класса безопасности:</w:t>
      </w:r>
    </w:p>
    <w:p w:rsidR="007C5094" w:rsidRDefault="007C5094" w:rsidP="007C5094">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7C5094" w:rsidRDefault="007C5094" w:rsidP="007C5094">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7C5094" w:rsidRDefault="007C5094" w:rsidP="007C5094">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7C5094" w:rsidRDefault="007C5094" w:rsidP="007C5094">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C5094" w:rsidRDefault="007C5094" w:rsidP="007C5094">
      <w:pPr>
        <w:shd w:val="clear" w:color="auto" w:fill="FFFFFF"/>
        <w:tabs>
          <w:tab w:val="left" w:pos="0"/>
        </w:tabs>
        <w:ind w:right="48" w:firstLine="709"/>
        <w:jc w:val="both"/>
      </w:pPr>
      <w:r>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w:t>
      </w:r>
      <w:r>
        <w:lastRenderedPageBreak/>
        <w:t>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C5094" w:rsidRDefault="007C5094" w:rsidP="007C5094">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C5094" w:rsidRDefault="007C5094" w:rsidP="007C5094">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C5094" w:rsidRDefault="007C5094" w:rsidP="007C5094">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7C5094" w:rsidRDefault="007C5094" w:rsidP="007C5094">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7C5094" w:rsidRDefault="007C5094" w:rsidP="007C5094">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7C5094" w:rsidRDefault="007C5094" w:rsidP="007C5094">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7C5094" w:rsidRDefault="007C5094" w:rsidP="007C5094">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C5094" w:rsidRDefault="007C5094" w:rsidP="007C5094">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7C5094" w:rsidRDefault="007C5094" w:rsidP="007C5094">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7C5094" w:rsidRDefault="007C5094" w:rsidP="007C5094">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7C5094" w:rsidRDefault="007C5094" w:rsidP="007C509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C5094" w:rsidRDefault="007C5094" w:rsidP="007C5094">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C5094" w:rsidRDefault="007C5094" w:rsidP="007C5094">
      <w:pPr>
        <w:shd w:val="clear" w:color="auto" w:fill="FFFFFF"/>
        <w:tabs>
          <w:tab w:val="left" w:pos="0"/>
          <w:tab w:val="left" w:pos="1272"/>
        </w:tabs>
        <w:ind w:right="34" w:firstLine="709"/>
        <w:jc w:val="both"/>
        <w:rPr>
          <w:spacing w:val="-5"/>
        </w:rPr>
      </w:pPr>
      <w:r>
        <w:lastRenderedPageBreak/>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C5094" w:rsidRDefault="007C5094" w:rsidP="007C5094">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7C5094" w:rsidRDefault="007C5094" w:rsidP="007C5094">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7C5094" w:rsidRDefault="007C5094" w:rsidP="007C5094">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7C5094" w:rsidRDefault="007C5094" w:rsidP="007C5094">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7C5094" w:rsidRDefault="007C5094" w:rsidP="007C5094">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7C5094" w:rsidRDefault="007C5094" w:rsidP="007C5094">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7C5094" w:rsidRDefault="007C5094" w:rsidP="007C5094">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7C5094" w:rsidRDefault="007C5094" w:rsidP="007C5094">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7C5094" w:rsidRDefault="007C5094" w:rsidP="007C5094">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C5094" w:rsidRDefault="007C5094" w:rsidP="007C5094">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C5094" w:rsidRDefault="007C5094" w:rsidP="007C5094">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C5094" w:rsidRDefault="007C5094" w:rsidP="007C5094">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C5094" w:rsidRDefault="007C5094" w:rsidP="007C5094">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7C5094" w:rsidRDefault="007C5094" w:rsidP="007C5094">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7C5094" w:rsidRDefault="007C5094" w:rsidP="007C5094">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7C5094" w:rsidRDefault="007C5094" w:rsidP="007C5094">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7C5094" w:rsidRDefault="007C5094" w:rsidP="007C5094">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7C5094" w:rsidRDefault="007C5094" w:rsidP="007C5094">
      <w:pPr>
        <w:pStyle w:val="31"/>
        <w:tabs>
          <w:tab w:val="left" w:pos="0"/>
        </w:tabs>
        <w:spacing w:after="0"/>
        <w:ind w:left="0" w:firstLine="709"/>
        <w:jc w:val="both"/>
        <w:rPr>
          <w:sz w:val="24"/>
          <w:szCs w:val="24"/>
        </w:rPr>
      </w:pPr>
      <w:r>
        <w:rPr>
          <w:sz w:val="24"/>
          <w:szCs w:val="24"/>
        </w:rPr>
        <w:lastRenderedPageBreak/>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7C5094" w:rsidRDefault="007C5094" w:rsidP="007C5094">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C5094" w:rsidRDefault="007C5094" w:rsidP="007C5094">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7C5094" w:rsidRDefault="007C5094" w:rsidP="007C5094">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C5094" w:rsidRDefault="007C5094" w:rsidP="007C5094">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C5094" w:rsidRDefault="007C5094" w:rsidP="007C5094">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C5094" w:rsidRDefault="007C5094" w:rsidP="007C5094">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C5094" w:rsidRDefault="007C5094" w:rsidP="007C5094">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2"/>
      <w:bookmarkStart w:id="2" w:name="OLE_LINK1"/>
      <w:r>
        <w:rPr>
          <w:sz w:val="24"/>
          <w:szCs w:val="24"/>
        </w:rPr>
        <w:t>ЕОНКОМ</w:t>
      </w:r>
      <w:bookmarkEnd w:id="1"/>
      <w:bookmarkEnd w:id="2"/>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7C5094" w:rsidRDefault="007C5094" w:rsidP="007C5094">
      <w:pPr>
        <w:pStyle w:val="31"/>
        <w:tabs>
          <w:tab w:val="left" w:pos="0"/>
        </w:tabs>
        <w:spacing w:after="0"/>
        <w:ind w:left="0" w:firstLine="709"/>
        <w:jc w:val="both"/>
        <w:rPr>
          <w:sz w:val="24"/>
          <w:szCs w:val="24"/>
        </w:rPr>
      </w:pPr>
      <w:r>
        <w:rPr>
          <w:sz w:val="24"/>
          <w:szCs w:val="24"/>
        </w:rPr>
        <w:lastRenderedPageBreak/>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7C5094" w:rsidRDefault="007C5094" w:rsidP="007C5094">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C5094" w:rsidRDefault="007C5094" w:rsidP="007C5094">
      <w:pPr>
        <w:pStyle w:val="31"/>
        <w:tabs>
          <w:tab w:val="left" w:pos="0"/>
        </w:tabs>
        <w:spacing w:after="0"/>
        <w:ind w:left="0" w:firstLine="709"/>
        <w:jc w:val="both"/>
        <w:rPr>
          <w:sz w:val="24"/>
          <w:szCs w:val="24"/>
        </w:rPr>
      </w:pPr>
      <w:r>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7C5094" w:rsidRDefault="007C5094" w:rsidP="007C5094">
      <w:pPr>
        <w:tabs>
          <w:tab w:val="left" w:pos="0"/>
        </w:tabs>
        <w:ind w:firstLine="709"/>
        <w:jc w:val="center"/>
        <w:rPr>
          <w:b/>
        </w:rPr>
      </w:pPr>
    </w:p>
    <w:p w:rsidR="007C5094" w:rsidRDefault="007C5094" w:rsidP="007C5094">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7C5094" w:rsidRDefault="007C5094" w:rsidP="007C5094">
      <w:pPr>
        <w:tabs>
          <w:tab w:val="left" w:pos="0"/>
        </w:tabs>
        <w:ind w:firstLine="709"/>
        <w:jc w:val="center"/>
        <w:rPr>
          <w:b/>
        </w:rPr>
      </w:pPr>
    </w:p>
    <w:p w:rsidR="007C5094" w:rsidRDefault="007C5094" w:rsidP="007C5094">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C5094" w:rsidRDefault="007C5094" w:rsidP="007C5094">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7C5094" w:rsidRDefault="007C5094" w:rsidP="007C5094">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7C5094" w:rsidRDefault="007C5094" w:rsidP="007C5094">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C5094" w:rsidRDefault="007C5094" w:rsidP="007C5094">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7C5094" w:rsidRDefault="007C5094" w:rsidP="007C5094">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C5094" w:rsidRDefault="007C5094" w:rsidP="007C5094">
      <w:pPr>
        <w:pStyle w:val="3"/>
        <w:tabs>
          <w:tab w:val="left" w:pos="0"/>
        </w:tabs>
        <w:suppressAutoHyphens/>
        <w:ind w:firstLine="709"/>
        <w:jc w:val="both"/>
        <w:rPr>
          <w:sz w:val="24"/>
          <w:szCs w:val="24"/>
        </w:rPr>
      </w:pPr>
      <w:r>
        <w:rPr>
          <w:sz w:val="24"/>
          <w:szCs w:val="24"/>
        </w:rPr>
        <w:t xml:space="preserve">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w:t>
      </w:r>
      <w:r>
        <w:rPr>
          <w:sz w:val="24"/>
          <w:szCs w:val="24"/>
        </w:rPr>
        <w:lastRenderedPageBreak/>
        <w:t>задержке согласования путем оформления дополнительного соглашения, подписанного сторонами.</w:t>
      </w:r>
    </w:p>
    <w:p w:rsidR="007C5094" w:rsidRDefault="007C5094" w:rsidP="007C5094">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7C5094" w:rsidRDefault="007C5094" w:rsidP="007C5094">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7C5094" w:rsidRDefault="007C5094" w:rsidP="007C5094">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7C5094" w:rsidRDefault="007C5094" w:rsidP="007C5094">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C5094" w:rsidRDefault="007C5094" w:rsidP="007C5094">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C5094" w:rsidRDefault="007C5094" w:rsidP="007C5094">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7C5094" w:rsidRDefault="007C5094" w:rsidP="007C5094">
      <w:pPr>
        <w:pStyle w:val="3"/>
        <w:tabs>
          <w:tab w:val="left" w:pos="0"/>
          <w:tab w:val="left" w:pos="142"/>
        </w:tabs>
        <w:suppressAutoHyphens/>
        <w:jc w:val="both"/>
        <w:rPr>
          <w:sz w:val="24"/>
          <w:szCs w:val="24"/>
        </w:rPr>
      </w:pPr>
      <w:r>
        <w:rPr>
          <w:sz w:val="24"/>
          <w:szCs w:val="24"/>
        </w:rPr>
        <w:t>- общее количество грузовых мест;</w:t>
      </w:r>
    </w:p>
    <w:p w:rsidR="007C5094" w:rsidRDefault="007C5094" w:rsidP="007C5094">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7C5094" w:rsidRDefault="007C5094" w:rsidP="007C5094">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7C5094" w:rsidRDefault="007C5094" w:rsidP="007C5094">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7C5094" w:rsidRDefault="007C5094" w:rsidP="007C5094">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7C5094" w:rsidRDefault="007C5094" w:rsidP="007C5094">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7C5094" w:rsidRDefault="007C5094" w:rsidP="007C5094">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7C5094" w:rsidRDefault="007C5094" w:rsidP="007C5094">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C5094" w:rsidRDefault="007C5094" w:rsidP="007C5094">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7C5094" w:rsidRDefault="007C5094" w:rsidP="007C5094">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C5094" w:rsidRDefault="007C5094" w:rsidP="007C5094">
      <w:pPr>
        <w:pStyle w:val="3"/>
        <w:tabs>
          <w:tab w:val="left" w:pos="0"/>
        </w:tabs>
        <w:suppressAutoHyphens/>
        <w:jc w:val="both"/>
        <w:rPr>
          <w:sz w:val="24"/>
          <w:szCs w:val="24"/>
        </w:rPr>
      </w:pPr>
      <w:r>
        <w:rPr>
          <w:sz w:val="24"/>
          <w:szCs w:val="24"/>
        </w:rPr>
        <w:t>- ожидаемую дату прибытия в место назначения;</w:t>
      </w:r>
    </w:p>
    <w:p w:rsidR="007C5094" w:rsidRDefault="007C5094" w:rsidP="007C5094">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7C5094" w:rsidRDefault="007C5094" w:rsidP="007C5094">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7C5094" w:rsidRDefault="007C5094" w:rsidP="007C5094">
      <w:pPr>
        <w:pStyle w:val="3"/>
        <w:tabs>
          <w:tab w:val="left" w:pos="0"/>
          <w:tab w:val="left" w:pos="284"/>
        </w:tabs>
        <w:suppressAutoHyphens/>
        <w:spacing w:line="276" w:lineRule="auto"/>
        <w:jc w:val="both"/>
        <w:rPr>
          <w:sz w:val="24"/>
          <w:szCs w:val="24"/>
        </w:rPr>
      </w:pPr>
      <w:r>
        <w:rPr>
          <w:sz w:val="24"/>
          <w:szCs w:val="24"/>
        </w:rPr>
        <w:lastRenderedPageBreak/>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7C5094" w:rsidRDefault="007C5094" w:rsidP="007C5094">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7C5094" w:rsidRDefault="007C5094" w:rsidP="007C5094">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7C5094" w:rsidRDefault="007C5094" w:rsidP="007C5094">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7C5094" w:rsidRDefault="007C5094" w:rsidP="007C5094">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7C5094" w:rsidRDefault="007C5094" w:rsidP="007C5094">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7C5094" w:rsidRDefault="007C5094" w:rsidP="007C5094">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C5094" w:rsidRDefault="007C5094" w:rsidP="007C5094">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7C5094" w:rsidRDefault="007C5094" w:rsidP="007C5094">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7C5094" w:rsidRDefault="007C5094" w:rsidP="007C5094">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7C5094" w:rsidRDefault="007C5094" w:rsidP="007C5094">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7C5094" w:rsidRDefault="007C5094" w:rsidP="007C5094">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C5094" w:rsidRDefault="007C5094" w:rsidP="007C5094">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C5094" w:rsidRDefault="007C5094" w:rsidP="007C5094">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w:t>
      </w:r>
      <w:r>
        <w:rPr>
          <w:sz w:val="24"/>
          <w:szCs w:val="24"/>
        </w:rPr>
        <w:lastRenderedPageBreak/>
        <w:t>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C5094" w:rsidRDefault="007C5094" w:rsidP="007C5094">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C5094" w:rsidRDefault="007C5094" w:rsidP="007C5094">
      <w:pPr>
        <w:ind w:left="120" w:firstLine="600"/>
        <w:jc w:val="both"/>
      </w:pPr>
    </w:p>
    <w:p w:rsidR="007C5094" w:rsidRDefault="007C5094" w:rsidP="007C5094">
      <w:pPr>
        <w:tabs>
          <w:tab w:val="left" w:pos="0"/>
        </w:tabs>
        <w:ind w:firstLine="709"/>
        <w:jc w:val="center"/>
        <w:rPr>
          <w:b/>
          <w:color w:val="000000"/>
        </w:rPr>
      </w:pPr>
      <w:r>
        <w:rPr>
          <w:b/>
          <w:color w:val="000000"/>
        </w:rPr>
        <w:t>Статья 10. Порядок сдачи – приемки поставленного Оборудования</w:t>
      </w:r>
    </w:p>
    <w:p w:rsidR="007C5094" w:rsidRDefault="007C5094" w:rsidP="007C5094">
      <w:pPr>
        <w:tabs>
          <w:tab w:val="left" w:pos="0"/>
        </w:tabs>
        <w:ind w:firstLine="709"/>
        <w:jc w:val="center"/>
        <w:rPr>
          <w:b/>
          <w:color w:val="000000"/>
        </w:rPr>
      </w:pPr>
    </w:p>
    <w:p w:rsidR="007C5094" w:rsidRDefault="007C5094" w:rsidP="007C5094">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7C5094" w:rsidRDefault="007C5094" w:rsidP="007C5094">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7C5094" w:rsidRDefault="007C5094" w:rsidP="007C5094">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7C5094" w:rsidRDefault="007C5094" w:rsidP="007C5094">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C5094" w:rsidRDefault="007C5094" w:rsidP="007C5094">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9"/>
        <w:gridCol w:w="9497"/>
      </w:tblGrid>
      <w:tr w:rsidR="007C5094" w:rsidTr="007C5094">
        <w:trPr>
          <w:trHeight w:val="457"/>
        </w:trPr>
        <w:tc>
          <w:tcPr>
            <w:tcW w:w="500" w:type="dxa"/>
            <w:hideMark/>
          </w:tcPr>
          <w:p w:rsidR="007C5094" w:rsidRDefault="007C5094">
            <w:pPr>
              <w:pStyle w:val="3"/>
              <w:tabs>
                <w:tab w:val="left" w:pos="0"/>
              </w:tabs>
              <w:suppressAutoHyphens/>
              <w:ind w:firstLine="709"/>
              <w:jc w:val="both"/>
              <w:rPr>
                <w:sz w:val="24"/>
                <w:szCs w:val="24"/>
              </w:rPr>
            </w:pPr>
            <w:r>
              <w:rPr>
                <w:sz w:val="24"/>
                <w:szCs w:val="24"/>
              </w:rPr>
              <w:t>-</w:t>
            </w:r>
          </w:p>
        </w:tc>
        <w:tc>
          <w:tcPr>
            <w:tcW w:w="9531" w:type="dxa"/>
            <w:hideMark/>
          </w:tcPr>
          <w:p w:rsidR="007C5094" w:rsidRDefault="007C5094">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7C5094" w:rsidTr="007C5094">
        <w:trPr>
          <w:trHeight w:val="362"/>
        </w:trPr>
        <w:tc>
          <w:tcPr>
            <w:tcW w:w="500" w:type="dxa"/>
            <w:hideMark/>
          </w:tcPr>
          <w:p w:rsidR="007C5094" w:rsidRDefault="007C5094">
            <w:pPr>
              <w:pStyle w:val="3"/>
              <w:tabs>
                <w:tab w:val="left" w:pos="0"/>
              </w:tabs>
              <w:suppressAutoHyphens/>
              <w:ind w:firstLine="709"/>
              <w:jc w:val="both"/>
              <w:rPr>
                <w:sz w:val="24"/>
                <w:szCs w:val="24"/>
              </w:rPr>
            </w:pPr>
            <w:r>
              <w:rPr>
                <w:sz w:val="24"/>
                <w:szCs w:val="24"/>
              </w:rPr>
              <w:t>-</w:t>
            </w:r>
          </w:p>
        </w:tc>
        <w:tc>
          <w:tcPr>
            <w:tcW w:w="9531" w:type="dxa"/>
            <w:hideMark/>
          </w:tcPr>
          <w:p w:rsidR="007C5094" w:rsidRDefault="007C5094">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7C5094" w:rsidRDefault="007C5094" w:rsidP="007C5094">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7C5094" w:rsidRDefault="007C5094" w:rsidP="007C5094">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C5094" w:rsidRDefault="007C5094" w:rsidP="007C5094">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C5094" w:rsidRDefault="007C5094" w:rsidP="007C5094">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C5094" w:rsidRDefault="007C5094" w:rsidP="007C5094">
      <w:pPr>
        <w:pStyle w:val="3"/>
        <w:tabs>
          <w:tab w:val="left" w:pos="0"/>
        </w:tabs>
        <w:suppressAutoHyphens/>
        <w:ind w:firstLine="709"/>
        <w:jc w:val="both"/>
        <w:rPr>
          <w:sz w:val="24"/>
          <w:szCs w:val="24"/>
        </w:rPr>
      </w:pPr>
      <w:r>
        <w:rPr>
          <w:sz w:val="24"/>
          <w:szCs w:val="24"/>
        </w:rPr>
        <w:t xml:space="preserve">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w:t>
      </w:r>
      <w:r>
        <w:rPr>
          <w:sz w:val="24"/>
          <w:szCs w:val="24"/>
        </w:rPr>
        <w:lastRenderedPageBreak/>
        <w:t>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C5094" w:rsidRDefault="007C5094" w:rsidP="007C5094">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C5094" w:rsidRDefault="007C5094" w:rsidP="007C5094">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7C5094" w:rsidRDefault="007C5094" w:rsidP="007C5094">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C5094" w:rsidRDefault="007C5094" w:rsidP="007C5094">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C5094" w:rsidRDefault="007C5094" w:rsidP="007C5094">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C5094" w:rsidRDefault="007C5094" w:rsidP="007C5094">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C5094" w:rsidRDefault="007C5094" w:rsidP="007C5094">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C5094" w:rsidRDefault="007C5094" w:rsidP="007C5094">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7C5094" w:rsidRDefault="007C5094" w:rsidP="007C5094">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7C5094" w:rsidRDefault="007C5094" w:rsidP="007C5094">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C5094" w:rsidRDefault="007C5094" w:rsidP="007C5094">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C5094" w:rsidRDefault="007C5094" w:rsidP="007C5094">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C5094" w:rsidRDefault="007C5094" w:rsidP="007C5094">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7C5094" w:rsidRDefault="007C5094" w:rsidP="007C5094">
      <w:pPr>
        <w:pStyle w:val="3"/>
        <w:tabs>
          <w:tab w:val="left" w:pos="0"/>
        </w:tabs>
        <w:suppressAutoHyphens/>
        <w:ind w:firstLine="709"/>
        <w:jc w:val="both"/>
        <w:rPr>
          <w:sz w:val="24"/>
          <w:szCs w:val="24"/>
        </w:rPr>
      </w:pPr>
      <w:r>
        <w:rPr>
          <w:sz w:val="24"/>
          <w:szCs w:val="24"/>
        </w:rPr>
        <w:t xml:space="preserve">10.10. </w:t>
      </w:r>
      <w:proofErr w:type="gramStart"/>
      <w:r>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w:t>
      </w:r>
      <w:r>
        <w:rPr>
          <w:sz w:val="24"/>
          <w:szCs w:val="24"/>
        </w:rPr>
        <w:lastRenderedPageBreak/>
        <w:t>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C5094" w:rsidRDefault="007C5094" w:rsidP="007C5094">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7C5094" w:rsidRDefault="007C5094" w:rsidP="007C5094">
      <w:pPr>
        <w:pStyle w:val="210"/>
        <w:suppressLineNumbers/>
        <w:tabs>
          <w:tab w:val="left" w:pos="0"/>
        </w:tabs>
        <w:suppressAutoHyphens/>
        <w:spacing w:before="0" w:after="0"/>
        <w:ind w:left="0" w:firstLine="709"/>
        <w:rPr>
          <w:bCs/>
          <w:color w:val="000000"/>
        </w:rPr>
      </w:pPr>
    </w:p>
    <w:p w:rsidR="007C5094" w:rsidRDefault="00E716A7" w:rsidP="00E716A7">
      <w:pPr>
        <w:shd w:val="clear" w:color="auto" w:fill="FFFFFF"/>
        <w:tabs>
          <w:tab w:val="left" w:pos="0"/>
        </w:tabs>
        <w:jc w:val="both"/>
        <w:rPr>
          <w:b/>
          <w:bCs/>
          <w:spacing w:val="-1"/>
        </w:rPr>
      </w:pPr>
      <w:r>
        <w:rPr>
          <w:b/>
          <w:bCs/>
          <w:spacing w:val="-1"/>
        </w:rPr>
        <w:t xml:space="preserve">                                                              </w:t>
      </w:r>
      <w:r w:rsidR="007C5094">
        <w:rPr>
          <w:b/>
          <w:bCs/>
          <w:spacing w:val="-1"/>
        </w:rPr>
        <w:t>Статья 11. Гарантийный срок</w:t>
      </w:r>
    </w:p>
    <w:p w:rsidR="007C5094" w:rsidRDefault="007C5094" w:rsidP="007C5094">
      <w:pPr>
        <w:shd w:val="clear" w:color="auto" w:fill="FFFFFF"/>
        <w:tabs>
          <w:tab w:val="left" w:pos="0"/>
        </w:tabs>
        <w:ind w:left="3360" w:firstLine="709"/>
        <w:jc w:val="both"/>
        <w:rPr>
          <w:b/>
          <w:bCs/>
          <w:spacing w:val="-1"/>
        </w:rPr>
      </w:pPr>
    </w:p>
    <w:p w:rsidR="007C5094" w:rsidRDefault="007C5094" w:rsidP="007C5094">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7C5094" w:rsidRDefault="007C5094" w:rsidP="007C5094">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7C5094" w:rsidRDefault="007C5094" w:rsidP="007C5094">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7C5094" w:rsidRDefault="007C5094" w:rsidP="007C5094">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7C5094" w:rsidRDefault="007C5094" w:rsidP="007C5094">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7C5094" w:rsidRDefault="007C5094" w:rsidP="007C5094">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A5292" w:rsidRPr="00196004" w:rsidRDefault="007C5094" w:rsidP="002A5292">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2A5292">
        <w:rPr>
          <w:b/>
          <w:bCs/>
          <w:spacing w:val="-1"/>
        </w:rPr>
        <w:t>17.07.2017г.</w:t>
      </w:r>
    </w:p>
    <w:p w:rsidR="007C5094" w:rsidRDefault="007C5094" w:rsidP="007C5094">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E716A7" w:rsidRDefault="00E716A7" w:rsidP="007C5094">
      <w:pPr>
        <w:shd w:val="clear" w:color="auto" w:fill="FFFFFF"/>
        <w:tabs>
          <w:tab w:val="left" w:pos="0"/>
          <w:tab w:val="left" w:pos="1128"/>
        </w:tabs>
        <w:ind w:left="14" w:right="38" w:firstLine="709"/>
        <w:jc w:val="center"/>
        <w:rPr>
          <w:b/>
          <w:bCs/>
          <w:spacing w:val="-1"/>
        </w:rPr>
      </w:pPr>
      <w:bookmarkStart w:id="3" w:name="_GoBack"/>
      <w:bookmarkEnd w:id="3"/>
    </w:p>
    <w:p w:rsidR="007C5094" w:rsidRDefault="007C5094" w:rsidP="007C5094">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7C5094" w:rsidRDefault="007C5094" w:rsidP="007C5094">
      <w:pPr>
        <w:pStyle w:val="a4"/>
        <w:keepLines/>
        <w:tabs>
          <w:tab w:val="left" w:pos="0"/>
        </w:tabs>
        <w:spacing w:after="0"/>
        <w:ind w:firstLine="720"/>
        <w:jc w:val="both"/>
      </w:pPr>
      <w:r>
        <w:lastRenderedPageBreak/>
        <w:t xml:space="preserve">12.2. Уплата неустойки не освобождает Стороны от полного выполнения обязательств по Договору. </w:t>
      </w:r>
    </w:p>
    <w:p w:rsidR="007C5094" w:rsidRDefault="007C5094" w:rsidP="007C5094">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7C5094" w:rsidRDefault="007C5094" w:rsidP="007C5094">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C5094" w:rsidRDefault="007C5094" w:rsidP="007C5094">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C5094" w:rsidRDefault="007C5094" w:rsidP="007C5094">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C5094" w:rsidRDefault="007C5094" w:rsidP="007C5094">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C5094" w:rsidRDefault="007C5094" w:rsidP="007C5094">
      <w:pPr>
        <w:pStyle w:val="a4"/>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C5094" w:rsidRDefault="007C5094" w:rsidP="007C5094">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C5094" w:rsidRDefault="007C5094" w:rsidP="007C5094">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7C5094" w:rsidRDefault="007C5094" w:rsidP="007C5094">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7C5094" w:rsidRDefault="007C5094" w:rsidP="007C5094">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7C5094" w:rsidRDefault="007C5094" w:rsidP="007C5094">
      <w:pPr>
        <w:tabs>
          <w:tab w:val="left" w:pos="0"/>
        </w:tabs>
        <w:jc w:val="both"/>
      </w:pPr>
      <w:r>
        <w:t xml:space="preserve">- фактическую оплату Покупателем указанного штрафа. </w:t>
      </w:r>
    </w:p>
    <w:p w:rsidR="007C5094" w:rsidRDefault="007C5094" w:rsidP="007C5094">
      <w:pPr>
        <w:tabs>
          <w:tab w:val="left" w:pos="0"/>
        </w:tabs>
        <w:spacing w:line="240" w:lineRule="atLeast"/>
        <w:ind w:firstLine="709"/>
        <w:jc w:val="both"/>
      </w:pPr>
      <w:r>
        <w:lastRenderedPageBreak/>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7C5094" w:rsidRDefault="007C5094" w:rsidP="007C5094">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C5094" w:rsidRDefault="007C5094" w:rsidP="007C5094">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7C5094" w:rsidRDefault="007C5094" w:rsidP="007C5094">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7C5094" w:rsidRDefault="007C5094" w:rsidP="007C5094">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C5094" w:rsidRDefault="007C5094" w:rsidP="007C5094">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7C5094" w:rsidRDefault="007C5094" w:rsidP="007C5094">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7C5094" w:rsidRDefault="007C5094" w:rsidP="007C5094">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7C5094" w:rsidRDefault="007C5094" w:rsidP="007C5094">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7C5094" w:rsidRDefault="007C5094" w:rsidP="007C5094">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C5094" w:rsidRDefault="007C5094" w:rsidP="007C5094">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7C5094" w:rsidRDefault="007C5094" w:rsidP="007C5094">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C5094" w:rsidRDefault="007C5094" w:rsidP="007C5094">
      <w:pPr>
        <w:tabs>
          <w:tab w:val="left" w:pos="0"/>
        </w:tabs>
        <w:spacing w:line="240" w:lineRule="atLeast"/>
        <w:ind w:firstLine="709"/>
        <w:jc w:val="both"/>
      </w:pPr>
      <w:r>
        <w:t xml:space="preserve">12.22. </w:t>
      </w:r>
      <w:proofErr w:type="gramStart"/>
      <w:r>
        <w:t xml:space="preserve">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w:t>
      </w:r>
      <w:r>
        <w:lastRenderedPageBreak/>
        <w:t>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C5094" w:rsidRDefault="007C5094" w:rsidP="007C5094">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7C5094" w:rsidRDefault="007C5094" w:rsidP="007C5094">
      <w:pPr>
        <w:tabs>
          <w:tab w:val="left" w:pos="0"/>
        </w:tabs>
        <w:spacing w:line="240" w:lineRule="atLeast"/>
        <w:ind w:firstLine="709"/>
        <w:jc w:val="both"/>
      </w:pPr>
    </w:p>
    <w:p w:rsidR="007C5094" w:rsidRDefault="007C5094" w:rsidP="007C5094">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7C5094" w:rsidRDefault="007C5094" w:rsidP="007C5094">
      <w:pPr>
        <w:shd w:val="clear" w:color="auto" w:fill="FFFFFF"/>
        <w:tabs>
          <w:tab w:val="left" w:pos="0"/>
        </w:tabs>
        <w:ind w:firstLine="709"/>
        <w:jc w:val="center"/>
        <w:rPr>
          <w:b/>
          <w:bCs/>
          <w:spacing w:val="-1"/>
        </w:rPr>
      </w:pPr>
    </w:p>
    <w:p w:rsidR="007C5094" w:rsidRDefault="007C5094" w:rsidP="007C5094">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C5094" w:rsidRDefault="007C5094" w:rsidP="007C5094">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C5094" w:rsidRDefault="007C5094" w:rsidP="007C5094">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C5094" w:rsidRDefault="007C5094" w:rsidP="007C509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C5094" w:rsidRDefault="007C5094" w:rsidP="007C5094">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7C5094" w:rsidRDefault="007C5094" w:rsidP="007C509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C5094" w:rsidRDefault="007C5094" w:rsidP="007C5094">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C5094" w:rsidRDefault="007C5094" w:rsidP="007C5094">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7C5094" w:rsidRDefault="007C5094" w:rsidP="007C5094">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7C5094" w:rsidRDefault="007C5094" w:rsidP="007C5094">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7C5094" w:rsidRDefault="007C5094" w:rsidP="007C5094">
      <w:pPr>
        <w:shd w:val="clear" w:color="auto" w:fill="FFFFFF"/>
        <w:tabs>
          <w:tab w:val="left" w:pos="0"/>
          <w:tab w:val="left" w:pos="1190"/>
        </w:tabs>
        <w:ind w:left="14" w:right="10" w:firstLine="709"/>
        <w:jc w:val="both"/>
      </w:pPr>
      <w:r>
        <w:rPr>
          <w:spacing w:val="-10"/>
        </w:rPr>
        <w:lastRenderedPageBreak/>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7C5094" w:rsidRDefault="007C5094" w:rsidP="007C5094">
      <w:pPr>
        <w:shd w:val="clear" w:color="auto" w:fill="FFFFFF"/>
        <w:tabs>
          <w:tab w:val="left" w:pos="0"/>
        </w:tabs>
        <w:ind w:firstLine="709"/>
        <w:jc w:val="center"/>
        <w:rPr>
          <w:b/>
          <w:bCs/>
          <w:spacing w:val="-1"/>
        </w:rPr>
      </w:pPr>
    </w:p>
    <w:p w:rsidR="007C5094" w:rsidRDefault="007C5094" w:rsidP="007C5094">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7C5094" w:rsidRDefault="007C5094" w:rsidP="007C5094">
      <w:pPr>
        <w:shd w:val="clear" w:color="auto" w:fill="FFFFFF"/>
        <w:tabs>
          <w:tab w:val="left" w:pos="0"/>
        </w:tabs>
        <w:ind w:left="2611" w:firstLine="709"/>
        <w:jc w:val="both"/>
        <w:rPr>
          <w:b/>
          <w:bCs/>
          <w:spacing w:val="-1"/>
          <w:lang w:val="en-US"/>
        </w:rPr>
      </w:pPr>
    </w:p>
    <w:p w:rsidR="007C5094" w:rsidRDefault="007C5094" w:rsidP="007C5094">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7C5094" w:rsidRDefault="007C5094" w:rsidP="007C5094">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7C5094" w:rsidRDefault="007C5094" w:rsidP="007C5094">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C5094" w:rsidRDefault="007C5094" w:rsidP="007C5094">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C5094" w:rsidRDefault="007C5094" w:rsidP="007C5094">
      <w:pPr>
        <w:shd w:val="clear" w:color="auto" w:fill="FFFFFF"/>
        <w:tabs>
          <w:tab w:val="left" w:pos="0"/>
        </w:tabs>
        <w:ind w:left="3490" w:firstLine="709"/>
        <w:jc w:val="both"/>
        <w:rPr>
          <w:b/>
          <w:bCs/>
          <w:spacing w:val="-1"/>
          <w:lang w:val="en-US"/>
        </w:rPr>
      </w:pPr>
      <w:r>
        <w:rPr>
          <w:b/>
          <w:bCs/>
          <w:spacing w:val="-1"/>
        </w:rPr>
        <w:t>15. Урегулирование споров</w:t>
      </w:r>
    </w:p>
    <w:p w:rsidR="007C5094" w:rsidRDefault="007C5094" w:rsidP="007C5094">
      <w:pPr>
        <w:shd w:val="clear" w:color="auto" w:fill="FFFFFF"/>
        <w:tabs>
          <w:tab w:val="left" w:pos="0"/>
        </w:tabs>
        <w:ind w:left="3490" w:firstLine="709"/>
        <w:jc w:val="both"/>
        <w:rPr>
          <w:b/>
          <w:bCs/>
          <w:spacing w:val="-1"/>
          <w:lang w:val="en-US"/>
        </w:rPr>
      </w:pPr>
    </w:p>
    <w:p w:rsidR="007C5094" w:rsidRDefault="007C5094" w:rsidP="007C5094">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7C5094" w:rsidRDefault="007C5094" w:rsidP="007C5094">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C5094" w:rsidRDefault="007C5094" w:rsidP="007C5094">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C5094" w:rsidRDefault="007C5094" w:rsidP="007C5094">
      <w:pPr>
        <w:shd w:val="clear" w:color="auto" w:fill="FFFFFF"/>
        <w:tabs>
          <w:tab w:val="left" w:pos="0"/>
        </w:tabs>
        <w:ind w:left="14" w:right="34" w:firstLine="709"/>
        <w:jc w:val="both"/>
        <w:rPr>
          <w:u w:val="single"/>
        </w:rPr>
      </w:pPr>
      <w:r>
        <w:rPr>
          <w:u w:val="single"/>
        </w:rPr>
        <w:t>1 вариант</w:t>
      </w:r>
    </w:p>
    <w:p w:rsidR="007C5094" w:rsidRDefault="007C5094" w:rsidP="007C509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C5094" w:rsidRDefault="007C5094" w:rsidP="007C5094">
      <w:pPr>
        <w:shd w:val="clear" w:color="auto" w:fill="FFFFFF"/>
        <w:tabs>
          <w:tab w:val="left" w:pos="0"/>
        </w:tabs>
        <w:ind w:left="14" w:right="34" w:firstLine="709"/>
        <w:jc w:val="both"/>
        <w:rPr>
          <w:u w:val="single"/>
        </w:rPr>
      </w:pPr>
      <w:r>
        <w:rPr>
          <w:u w:val="single"/>
        </w:rPr>
        <w:t>2 вариант</w:t>
      </w:r>
    </w:p>
    <w:p w:rsidR="007C5094" w:rsidRDefault="007C5094" w:rsidP="007C509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A5292" w:rsidRDefault="002A5292" w:rsidP="007C5094">
      <w:pPr>
        <w:shd w:val="clear" w:color="auto" w:fill="FFFFFF"/>
        <w:tabs>
          <w:tab w:val="left" w:pos="0"/>
        </w:tabs>
        <w:ind w:left="3566" w:firstLine="709"/>
        <w:jc w:val="both"/>
        <w:rPr>
          <w:b/>
          <w:bCs/>
          <w:spacing w:val="-1"/>
        </w:rPr>
      </w:pPr>
    </w:p>
    <w:p w:rsidR="007C5094" w:rsidRDefault="007C5094" w:rsidP="007C5094">
      <w:pPr>
        <w:shd w:val="clear" w:color="auto" w:fill="FFFFFF"/>
        <w:tabs>
          <w:tab w:val="left" w:pos="0"/>
        </w:tabs>
        <w:ind w:left="3566" w:firstLine="709"/>
        <w:jc w:val="both"/>
        <w:rPr>
          <w:b/>
          <w:bCs/>
          <w:spacing w:val="-1"/>
        </w:rPr>
      </w:pPr>
      <w:r>
        <w:rPr>
          <w:b/>
          <w:bCs/>
          <w:spacing w:val="-1"/>
        </w:rPr>
        <w:t>16. Расторжение Договора</w:t>
      </w:r>
    </w:p>
    <w:p w:rsidR="007C5094" w:rsidRDefault="007C5094" w:rsidP="007C5094">
      <w:pPr>
        <w:shd w:val="clear" w:color="auto" w:fill="FFFFFF"/>
        <w:tabs>
          <w:tab w:val="left" w:pos="0"/>
        </w:tabs>
        <w:ind w:left="3566" w:firstLine="709"/>
        <w:jc w:val="both"/>
      </w:pPr>
    </w:p>
    <w:p w:rsidR="007C5094" w:rsidRDefault="007C5094" w:rsidP="007C5094">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7C5094" w:rsidRDefault="007C5094" w:rsidP="007C5094">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7C5094" w:rsidRDefault="007C5094" w:rsidP="007C5094">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7C5094" w:rsidRDefault="007C5094" w:rsidP="007C5094">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7C5094" w:rsidRDefault="007C5094" w:rsidP="007C5094">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7C5094" w:rsidRDefault="007C5094" w:rsidP="007C509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7C5094" w:rsidRDefault="007C5094" w:rsidP="007C5094">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7C5094" w:rsidRDefault="007C5094" w:rsidP="007C5094">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7C5094" w:rsidRDefault="007C5094" w:rsidP="007C509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7C5094" w:rsidRDefault="007C5094" w:rsidP="007C5094">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7C5094" w:rsidRDefault="007C5094" w:rsidP="007C509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7C5094" w:rsidRDefault="007C5094" w:rsidP="007C5094">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7C5094" w:rsidRDefault="007C5094" w:rsidP="007C5094">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7C5094" w:rsidRDefault="007C5094" w:rsidP="007C5094">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7C5094" w:rsidRDefault="007C5094" w:rsidP="007C5094">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7C5094" w:rsidRDefault="007C5094" w:rsidP="007C5094">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7C5094" w:rsidRDefault="007C5094" w:rsidP="007C5094">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7C5094" w:rsidRDefault="007C5094" w:rsidP="007C5094">
      <w:pPr>
        <w:shd w:val="clear" w:color="auto" w:fill="FFFFFF"/>
        <w:tabs>
          <w:tab w:val="left" w:pos="0"/>
        </w:tabs>
        <w:ind w:left="3475" w:firstLine="709"/>
        <w:jc w:val="both"/>
        <w:rPr>
          <w:b/>
          <w:bCs/>
          <w:spacing w:val="-1"/>
          <w:lang w:val="en-US"/>
        </w:rPr>
      </w:pPr>
      <w:r>
        <w:rPr>
          <w:b/>
          <w:bCs/>
          <w:spacing w:val="-1"/>
        </w:rPr>
        <w:t>Статья 17. Особые условия</w:t>
      </w:r>
    </w:p>
    <w:p w:rsidR="007C5094" w:rsidRDefault="007C5094" w:rsidP="007C5094">
      <w:pPr>
        <w:shd w:val="clear" w:color="auto" w:fill="FFFFFF"/>
        <w:tabs>
          <w:tab w:val="left" w:pos="0"/>
        </w:tabs>
        <w:ind w:left="3475" w:firstLine="709"/>
        <w:jc w:val="both"/>
        <w:rPr>
          <w:b/>
          <w:bCs/>
          <w:spacing w:val="-1"/>
          <w:lang w:val="en-US"/>
        </w:rPr>
      </w:pPr>
    </w:p>
    <w:p w:rsidR="007C5094" w:rsidRDefault="007C5094" w:rsidP="007C5094">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7C5094" w:rsidRDefault="007C5094" w:rsidP="007C5094">
      <w:pPr>
        <w:numPr>
          <w:ilvl w:val="0"/>
          <w:numId w:val="17"/>
        </w:numPr>
        <w:tabs>
          <w:tab w:val="left" w:pos="0"/>
          <w:tab w:val="left" w:pos="709"/>
          <w:tab w:val="left" w:pos="1134"/>
        </w:tabs>
        <w:ind w:left="0" w:firstLine="720"/>
        <w:jc w:val="both"/>
      </w:pPr>
      <w: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w:t>
      </w:r>
      <w:r>
        <w:lastRenderedPageBreak/>
        <w:t>Договора, без письменного согласия Покупателя Поставщик уплатит Покупателю штраф в размере данного денежного обязательства.</w:t>
      </w:r>
    </w:p>
    <w:p w:rsidR="007C5094" w:rsidRDefault="007C5094" w:rsidP="007C5094">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7C5094" w:rsidRDefault="007C5094" w:rsidP="007C5094">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7C5094" w:rsidRDefault="007C5094" w:rsidP="007C5094">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7C5094" w:rsidRDefault="007C5094" w:rsidP="007C5094">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7C5094" w:rsidRDefault="007C5094" w:rsidP="007C5094">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C5094" w:rsidRDefault="007C5094" w:rsidP="007C5094">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7C5094" w:rsidRDefault="007C5094" w:rsidP="007C5094">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7C5094" w:rsidRDefault="007C5094" w:rsidP="007C5094">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C5094" w:rsidRDefault="007C5094" w:rsidP="007C5094">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C5094" w:rsidRDefault="007C5094" w:rsidP="007C5094">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C5094" w:rsidRDefault="007C5094" w:rsidP="007C5094">
      <w:pPr>
        <w:shd w:val="clear" w:color="auto" w:fill="FFFFFF"/>
        <w:tabs>
          <w:tab w:val="left" w:pos="0"/>
        </w:tabs>
        <w:ind w:right="24" w:firstLine="600"/>
        <w:jc w:val="both"/>
        <w:rPr>
          <w:rFonts w:eastAsia="HiddenHorzOCR"/>
        </w:rPr>
      </w:pPr>
      <w:proofErr w:type="gramStart"/>
      <w:r>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eastAsia="HiddenHorzOCR"/>
        </w:rPr>
        <w:lastRenderedPageBreak/>
        <w:t>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C5094" w:rsidRDefault="007C5094" w:rsidP="007C5094">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7C5094" w:rsidRDefault="007C5094" w:rsidP="007C5094">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C5094" w:rsidRDefault="007C5094" w:rsidP="007C5094">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7C5094" w:rsidRDefault="007C5094" w:rsidP="007C5094">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7C5094" w:rsidRDefault="007C5094" w:rsidP="007C5094">
      <w:pPr>
        <w:shd w:val="clear" w:color="auto" w:fill="FFFFFF"/>
        <w:tabs>
          <w:tab w:val="left" w:pos="0"/>
        </w:tabs>
        <w:ind w:right="24" w:firstLine="600"/>
        <w:jc w:val="both"/>
      </w:pPr>
    </w:p>
    <w:p w:rsidR="007C5094" w:rsidRDefault="007C5094" w:rsidP="007C5094">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7C5094" w:rsidRDefault="007C5094" w:rsidP="007C5094">
      <w:pPr>
        <w:shd w:val="clear" w:color="auto" w:fill="FFFFFF"/>
        <w:tabs>
          <w:tab w:val="left" w:pos="0"/>
        </w:tabs>
        <w:ind w:left="1387" w:firstLine="709"/>
        <w:jc w:val="both"/>
        <w:rPr>
          <w:b/>
          <w:bCs/>
        </w:rPr>
      </w:pPr>
    </w:p>
    <w:p w:rsidR="007C5094" w:rsidRDefault="007C5094" w:rsidP="007C5094">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7C5094" w:rsidRDefault="007C5094" w:rsidP="007C5094">
      <w:pPr>
        <w:shd w:val="clear" w:color="auto" w:fill="FFFFFF"/>
        <w:tabs>
          <w:tab w:val="left" w:pos="0"/>
        </w:tabs>
        <w:ind w:left="1387" w:firstLine="709"/>
        <w:jc w:val="both"/>
      </w:pPr>
    </w:p>
    <w:p w:rsidR="007C5094" w:rsidRDefault="007C5094" w:rsidP="007C5094">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7C5094" w:rsidRDefault="007C5094" w:rsidP="007C5094">
      <w:pPr>
        <w:shd w:val="clear" w:color="auto" w:fill="FFFFFF"/>
        <w:tabs>
          <w:tab w:val="left" w:pos="0"/>
          <w:tab w:val="left" w:pos="1224"/>
        </w:tabs>
        <w:ind w:left="34" w:firstLine="709"/>
        <w:jc w:val="center"/>
        <w:rPr>
          <w:b/>
          <w:bCs/>
          <w:spacing w:val="-1"/>
        </w:rPr>
      </w:pPr>
    </w:p>
    <w:p w:rsidR="007C5094" w:rsidRDefault="007C5094" w:rsidP="007C5094">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7C5094" w:rsidRDefault="007C5094" w:rsidP="007C5094">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7C5094" w:rsidRDefault="007C5094" w:rsidP="007C5094">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7C5094" w:rsidRDefault="007C5094" w:rsidP="007C5094">
      <w:pPr>
        <w:shd w:val="clear" w:color="auto" w:fill="FFFFFF"/>
        <w:tabs>
          <w:tab w:val="left" w:pos="709"/>
        </w:tabs>
        <w:ind w:left="709" w:right="922"/>
        <w:jc w:val="both"/>
      </w:pPr>
    </w:p>
    <w:p w:rsidR="007C5094" w:rsidRDefault="007C5094" w:rsidP="007C5094">
      <w:pPr>
        <w:shd w:val="clear" w:color="auto" w:fill="FFFFFF"/>
        <w:tabs>
          <w:tab w:val="left" w:pos="0"/>
        </w:tabs>
        <w:ind w:right="922"/>
        <w:jc w:val="both"/>
        <w:rPr>
          <w:i/>
        </w:rPr>
      </w:pPr>
      <w:r>
        <w:rPr>
          <w:i/>
          <w:iCs/>
        </w:rPr>
        <w:t xml:space="preserve">Приложение 1. </w:t>
      </w:r>
      <w:r>
        <w:rPr>
          <w:i/>
        </w:rPr>
        <w:t xml:space="preserve">Спецификация; </w:t>
      </w:r>
    </w:p>
    <w:p w:rsidR="007C5094" w:rsidRDefault="007C5094" w:rsidP="007C5094">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7C5094" w:rsidRDefault="007C5094" w:rsidP="007C5094">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7C5094" w:rsidRDefault="007C5094" w:rsidP="007C5094">
      <w:pPr>
        <w:shd w:val="clear" w:color="auto" w:fill="FFFFFF"/>
        <w:tabs>
          <w:tab w:val="left" w:pos="0"/>
        </w:tabs>
        <w:jc w:val="both"/>
        <w:rPr>
          <w:i/>
        </w:rPr>
      </w:pPr>
      <w:r>
        <w:rPr>
          <w:i/>
          <w:iCs/>
        </w:rPr>
        <w:t>Приложение</w:t>
      </w:r>
      <w:r>
        <w:rPr>
          <w:i/>
        </w:rPr>
        <w:t xml:space="preserve"> 3. Требования к обеспечению качества;</w:t>
      </w:r>
    </w:p>
    <w:p w:rsidR="007C5094" w:rsidRDefault="007C5094" w:rsidP="007C5094">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C5094" w:rsidRDefault="007C5094" w:rsidP="007C5094">
      <w:pPr>
        <w:shd w:val="clear" w:color="auto" w:fill="FFFFFF"/>
        <w:tabs>
          <w:tab w:val="left" w:pos="0"/>
        </w:tabs>
        <w:rPr>
          <w:i/>
          <w:iCs/>
        </w:rPr>
      </w:pPr>
      <w:r>
        <w:rPr>
          <w:i/>
          <w:iCs/>
        </w:rPr>
        <w:lastRenderedPageBreak/>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7C5094" w:rsidRDefault="007C5094" w:rsidP="007C5094">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7C5094" w:rsidRDefault="007C5094" w:rsidP="007C5094">
      <w:pPr>
        <w:shd w:val="clear" w:color="auto" w:fill="FFFFFF"/>
        <w:tabs>
          <w:tab w:val="left" w:pos="0"/>
        </w:tabs>
        <w:jc w:val="both"/>
        <w:rPr>
          <w:i/>
          <w:iCs/>
        </w:rPr>
      </w:pPr>
      <w:r>
        <w:rPr>
          <w:i/>
          <w:iCs/>
        </w:rPr>
        <w:t xml:space="preserve">Приложение 6. Образец маркировки на таре для перевозки; </w:t>
      </w:r>
    </w:p>
    <w:p w:rsidR="007C5094" w:rsidRDefault="007C5094" w:rsidP="007C5094">
      <w:pPr>
        <w:shd w:val="clear" w:color="auto" w:fill="FFFFFF"/>
        <w:tabs>
          <w:tab w:val="left" w:pos="0"/>
        </w:tabs>
        <w:jc w:val="both"/>
        <w:rPr>
          <w:i/>
          <w:iCs/>
        </w:rPr>
      </w:pPr>
      <w:r>
        <w:rPr>
          <w:i/>
          <w:iCs/>
        </w:rPr>
        <w:t>Приложение 7. Форма ежемесячного отчета;</w:t>
      </w:r>
    </w:p>
    <w:p w:rsidR="007C5094" w:rsidRDefault="007C5094" w:rsidP="007C5094">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7C5094" w:rsidRDefault="007C5094" w:rsidP="007C5094">
      <w:pPr>
        <w:shd w:val="clear" w:color="auto" w:fill="FFFFFF"/>
        <w:tabs>
          <w:tab w:val="left" w:pos="0"/>
        </w:tabs>
        <w:jc w:val="both"/>
        <w:rPr>
          <w:i/>
          <w:iCs/>
        </w:rPr>
      </w:pPr>
      <w:r>
        <w:rPr>
          <w:i/>
          <w:iCs/>
        </w:rPr>
        <w:t>Приложение 9. Условия конфиденциальности;</w:t>
      </w:r>
    </w:p>
    <w:p w:rsidR="007C5094" w:rsidRDefault="007C5094" w:rsidP="007C5094">
      <w:pPr>
        <w:shd w:val="clear" w:color="auto" w:fill="FFFFFF"/>
        <w:tabs>
          <w:tab w:val="left" w:pos="0"/>
        </w:tabs>
        <w:jc w:val="both"/>
        <w:rPr>
          <w:i/>
          <w:iCs/>
        </w:rPr>
      </w:pPr>
      <w:r>
        <w:rPr>
          <w:i/>
          <w:iCs/>
        </w:rPr>
        <w:t>Приложение 10. Акт о зачете аванса;</w:t>
      </w:r>
    </w:p>
    <w:p w:rsidR="007C5094" w:rsidRDefault="007C5094" w:rsidP="007C5094">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7C5094" w:rsidRDefault="007C5094" w:rsidP="007C5094">
      <w:pPr>
        <w:shd w:val="clear" w:color="auto" w:fill="FFFFFF"/>
        <w:tabs>
          <w:tab w:val="left" w:pos="0"/>
        </w:tabs>
        <w:jc w:val="both"/>
        <w:rPr>
          <w:i/>
          <w:iCs/>
        </w:rPr>
      </w:pPr>
      <w:r>
        <w:rPr>
          <w:i/>
          <w:iCs/>
        </w:rPr>
        <w:t>Приложение 12. Форма Акта о внесении информации в ЕОНКОМ.</w:t>
      </w:r>
    </w:p>
    <w:p w:rsidR="007C5094" w:rsidRDefault="007C5094" w:rsidP="007C5094">
      <w:pPr>
        <w:shd w:val="clear" w:color="auto" w:fill="FFFFFF"/>
        <w:tabs>
          <w:tab w:val="left" w:pos="0"/>
        </w:tabs>
        <w:jc w:val="both"/>
        <w:rPr>
          <w:i/>
          <w:iCs/>
        </w:rPr>
      </w:pPr>
      <w:r>
        <w:rPr>
          <w:i/>
          <w:iCs/>
        </w:rPr>
        <w:t>Приложение 13. Форма Акта сверки расчетов.</w:t>
      </w:r>
    </w:p>
    <w:p w:rsidR="007C5094" w:rsidRDefault="007C5094" w:rsidP="007C5094">
      <w:pPr>
        <w:shd w:val="clear" w:color="auto" w:fill="FFFFFF"/>
        <w:tabs>
          <w:tab w:val="left" w:pos="0"/>
        </w:tabs>
        <w:jc w:val="both"/>
        <w:rPr>
          <w:i/>
          <w:iCs/>
        </w:rPr>
      </w:pPr>
      <w:r>
        <w:rPr>
          <w:i/>
          <w:iCs/>
        </w:rPr>
        <w:t>Приложение 14. Стандарт маркировки поставляемого оборудования;</w:t>
      </w:r>
    </w:p>
    <w:p w:rsidR="007C5094" w:rsidRDefault="007C5094" w:rsidP="007C5094">
      <w:pPr>
        <w:shd w:val="clear" w:color="auto" w:fill="FFFFFF"/>
        <w:tabs>
          <w:tab w:val="left" w:pos="0"/>
        </w:tabs>
        <w:jc w:val="both"/>
        <w:rPr>
          <w:i/>
          <w:iCs/>
        </w:rPr>
      </w:pPr>
      <w:r>
        <w:rPr>
          <w:i/>
          <w:iCs/>
        </w:rPr>
        <w:t>Приложение 15. Технические условия к этикеткам штрих-кода;</w:t>
      </w:r>
    </w:p>
    <w:p w:rsidR="007C5094" w:rsidRDefault="007C5094" w:rsidP="007C5094">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7C5094" w:rsidRDefault="007C5094" w:rsidP="007C5094">
      <w:pPr>
        <w:tabs>
          <w:tab w:val="left" w:pos="0"/>
        </w:tabs>
        <w:jc w:val="both"/>
        <w:rPr>
          <w:i/>
          <w:noProof/>
        </w:rPr>
      </w:pPr>
      <w:r>
        <w:rPr>
          <w:i/>
          <w:noProof/>
        </w:rPr>
        <w:t>Приложение 17. Форма банковской гарантии возврата аванса;</w:t>
      </w:r>
    </w:p>
    <w:p w:rsidR="007C5094" w:rsidRDefault="007C5094" w:rsidP="007C5094">
      <w:pPr>
        <w:tabs>
          <w:tab w:val="left" w:pos="0"/>
        </w:tabs>
        <w:jc w:val="both"/>
        <w:rPr>
          <w:i/>
          <w:noProof/>
        </w:rPr>
      </w:pPr>
      <w:r>
        <w:rPr>
          <w:i/>
          <w:noProof/>
        </w:rPr>
        <w:t>Приложение 18. Форма банковской гарантии исполнения гарантийных обязательств;</w:t>
      </w:r>
    </w:p>
    <w:p w:rsidR="007C5094" w:rsidRDefault="007C5094" w:rsidP="007C5094">
      <w:pPr>
        <w:tabs>
          <w:tab w:val="left" w:pos="0"/>
        </w:tabs>
        <w:jc w:val="both"/>
        <w:rPr>
          <w:i/>
          <w:noProof/>
        </w:rPr>
      </w:pPr>
      <w:r>
        <w:rPr>
          <w:i/>
          <w:noProof/>
        </w:rPr>
        <w:t>Приложение 19. Форма договора поручительства (исполнение обязательств по договору);</w:t>
      </w:r>
    </w:p>
    <w:p w:rsidR="007C5094" w:rsidRDefault="007C5094" w:rsidP="007C5094">
      <w:pPr>
        <w:tabs>
          <w:tab w:val="left" w:pos="0"/>
        </w:tabs>
        <w:jc w:val="both"/>
        <w:rPr>
          <w:i/>
          <w:noProof/>
        </w:rPr>
      </w:pPr>
      <w:r>
        <w:rPr>
          <w:i/>
          <w:noProof/>
        </w:rPr>
        <w:t>Приложение 19а. Форма договора поручительства (исполнение обязательств по договору);</w:t>
      </w:r>
    </w:p>
    <w:p w:rsidR="007C5094" w:rsidRDefault="007C5094" w:rsidP="007C5094">
      <w:pPr>
        <w:tabs>
          <w:tab w:val="left" w:pos="0"/>
        </w:tabs>
        <w:jc w:val="both"/>
        <w:rPr>
          <w:i/>
          <w:noProof/>
        </w:rPr>
      </w:pPr>
      <w:r>
        <w:rPr>
          <w:i/>
          <w:noProof/>
        </w:rPr>
        <w:t>Приложение 20. Форма договора поручительства (возврат аванса);</w:t>
      </w:r>
    </w:p>
    <w:p w:rsidR="007C5094" w:rsidRDefault="007C5094" w:rsidP="007C5094">
      <w:pPr>
        <w:tabs>
          <w:tab w:val="left" w:pos="0"/>
        </w:tabs>
        <w:jc w:val="both"/>
        <w:rPr>
          <w:i/>
          <w:noProof/>
        </w:rPr>
      </w:pPr>
      <w:r>
        <w:rPr>
          <w:i/>
          <w:noProof/>
        </w:rPr>
        <w:t>Приложение 20а. Форма договора поручительства (возврат аванса);</w:t>
      </w:r>
    </w:p>
    <w:p w:rsidR="007C5094" w:rsidRDefault="007C5094" w:rsidP="007C5094">
      <w:pPr>
        <w:tabs>
          <w:tab w:val="left" w:pos="0"/>
        </w:tabs>
        <w:jc w:val="both"/>
        <w:rPr>
          <w:i/>
          <w:noProof/>
        </w:rPr>
      </w:pPr>
      <w:r>
        <w:rPr>
          <w:i/>
          <w:noProof/>
        </w:rPr>
        <w:t>Приложение 21. Форма договора поручительства (исполнение гарантийных обязательств);</w:t>
      </w:r>
    </w:p>
    <w:p w:rsidR="007C5094" w:rsidRDefault="007C5094" w:rsidP="007C5094">
      <w:pPr>
        <w:tabs>
          <w:tab w:val="left" w:pos="0"/>
        </w:tabs>
        <w:jc w:val="both"/>
        <w:rPr>
          <w:i/>
          <w:noProof/>
        </w:rPr>
      </w:pPr>
      <w:r>
        <w:rPr>
          <w:i/>
          <w:noProof/>
        </w:rPr>
        <w:t>Приложение 21а. Форма договора поручительства (исполнение гарантийных обязательств);</w:t>
      </w:r>
    </w:p>
    <w:p w:rsidR="007C5094" w:rsidRDefault="007C5094" w:rsidP="007C5094">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7C5094" w:rsidRDefault="007C5094" w:rsidP="007C5094">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7C5094" w:rsidRDefault="007C5094" w:rsidP="007C5094">
      <w:pPr>
        <w:shd w:val="clear" w:color="auto" w:fill="FFFFFF"/>
        <w:tabs>
          <w:tab w:val="left" w:pos="0"/>
        </w:tabs>
        <w:jc w:val="both"/>
        <w:rPr>
          <w:i/>
          <w:iCs/>
        </w:rPr>
      </w:pPr>
    </w:p>
    <w:p w:rsidR="007C5094" w:rsidRDefault="007C5094" w:rsidP="007C5094">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7C5094" w:rsidRDefault="007C5094" w:rsidP="007C509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7C5094" w:rsidTr="007C509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7C5094" w:rsidRDefault="007C5094">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7C5094" w:rsidRDefault="007C5094">
            <w:pPr>
              <w:shd w:val="clear" w:color="auto" w:fill="FFFFFF"/>
              <w:tabs>
                <w:tab w:val="left" w:pos="0"/>
              </w:tabs>
              <w:jc w:val="center"/>
            </w:pPr>
            <w:r>
              <w:t>Поставщик</w:t>
            </w:r>
          </w:p>
        </w:tc>
      </w:tr>
      <w:tr w:rsidR="007C5094" w:rsidTr="007C5094">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7C5094" w:rsidRDefault="007C5094">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C5094" w:rsidRDefault="007C5094">
            <w:pPr>
              <w:shd w:val="clear" w:color="auto" w:fill="FFFFFF"/>
              <w:tabs>
                <w:tab w:val="left" w:pos="0"/>
              </w:tabs>
              <w:ind w:firstLine="709"/>
              <w:jc w:val="center"/>
              <w:rPr>
                <w:i/>
              </w:rPr>
            </w:pPr>
            <w:r>
              <w:rPr>
                <w:i/>
              </w:rPr>
              <w:t>(указывается наименование)</w:t>
            </w:r>
          </w:p>
          <w:p w:rsidR="007C5094" w:rsidRDefault="007C5094">
            <w:pPr>
              <w:shd w:val="clear" w:color="auto" w:fill="FFFFFF"/>
              <w:tabs>
                <w:tab w:val="left" w:pos="0"/>
              </w:tabs>
              <w:ind w:firstLine="709"/>
              <w:jc w:val="center"/>
            </w:pPr>
          </w:p>
        </w:tc>
      </w:tr>
      <w:tr w:rsidR="007C5094" w:rsidTr="007C5094">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C5094" w:rsidRDefault="007C5094">
            <w:pPr>
              <w:shd w:val="clear" w:color="auto" w:fill="FFFFFF"/>
              <w:ind w:left="5" w:right="619" w:hanging="5"/>
              <w:jc w:val="both"/>
            </w:pPr>
            <w:r>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7C5094" w:rsidRDefault="007C5094">
            <w:pPr>
              <w:shd w:val="clear" w:color="auto" w:fill="FFFFFF"/>
              <w:ind w:left="5" w:right="619" w:hanging="5"/>
              <w:jc w:val="both"/>
            </w:pPr>
            <w:r>
              <w:t>пл. Свободы, д. 3</w:t>
            </w:r>
          </w:p>
          <w:p w:rsidR="007C5094" w:rsidRDefault="007C5094">
            <w:pPr>
              <w:shd w:val="clear" w:color="auto" w:fill="FFFFFF"/>
              <w:ind w:left="5" w:right="619" w:hanging="5"/>
              <w:jc w:val="both"/>
            </w:pPr>
            <w:r>
              <w:t>ИНН 5260214123, КПП 525350001</w:t>
            </w:r>
          </w:p>
          <w:p w:rsidR="007C5094" w:rsidRDefault="007C5094">
            <w:pPr>
              <w:shd w:val="clear" w:color="auto" w:fill="FFFFFF"/>
              <w:ind w:left="5" w:right="619" w:hanging="5"/>
              <w:jc w:val="both"/>
            </w:pPr>
            <w:r>
              <w:t>Банковские реквизиты АО «НИАЭП»:</w:t>
            </w:r>
          </w:p>
          <w:p w:rsidR="007C5094" w:rsidRDefault="007C5094">
            <w:pPr>
              <w:shd w:val="clear" w:color="auto" w:fill="FFFFFF"/>
              <w:ind w:left="5" w:right="619" w:hanging="5"/>
              <w:jc w:val="both"/>
            </w:pPr>
            <w:r>
              <w:t>Получатель: АО «НИАЭП»</w:t>
            </w:r>
          </w:p>
          <w:p w:rsidR="007C5094" w:rsidRDefault="007C5094">
            <w:pPr>
              <w:ind w:hanging="5"/>
              <w:jc w:val="both"/>
            </w:pPr>
            <w:r>
              <w:t>р/</w:t>
            </w:r>
            <w:proofErr w:type="spellStart"/>
            <w:r>
              <w:t>сч</w:t>
            </w:r>
            <w:proofErr w:type="spellEnd"/>
            <w:r>
              <w:t xml:space="preserve"> 40702810110010000214</w:t>
            </w:r>
          </w:p>
          <w:p w:rsidR="007C5094" w:rsidRDefault="007C5094">
            <w:pPr>
              <w:rPr>
                <w:color w:val="000000"/>
              </w:rPr>
            </w:pPr>
            <w:r>
              <w:rPr>
                <w:color w:val="000000"/>
              </w:rPr>
              <w:t>в ПАО «САРОВБИЗНЕСБАНК» г. Саров</w:t>
            </w:r>
          </w:p>
          <w:p w:rsidR="007C5094" w:rsidRDefault="007C5094">
            <w:pPr>
              <w:ind w:hanging="5"/>
              <w:jc w:val="both"/>
            </w:pPr>
            <w:r>
              <w:t>БИК 042204721</w:t>
            </w:r>
          </w:p>
          <w:p w:rsidR="007C5094" w:rsidRDefault="007C5094">
            <w:pPr>
              <w:shd w:val="clear" w:color="auto" w:fill="FFFFFF"/>
              <w:ind w:left="5" w:right="619" w:hanging="5"/>
              <w:jc w:val="both"/>
              <w:rPr>
                <w:spacing w:val="-1"/>
              </w:rPr>
            </w:pPr>
            <w:r>
              <w:rPr>
                <w:spacing w:val="-1"/>
              </w:rPr>
              <w:t>ОГРН 1075260029240</w:t>
            </w:r>
          </w:p>
          <w:p w:rsidR="007C5094" w:rsidRDefault="007C5094">
            <w:pPr>
              <w:shd w:val="clear" w:color="auto" w:fill="FFFFFF"/>
              <w:ind w:left="14" w:hanging="5"/>
              <w:jc w:val="both"/>
            </w:pPr>
            <w:r>
              <w:t>к/</w:t>
            </w:r>
            <w:proofErr w:type="spellStart"/>
            <w:r>
              <w:t>сч</w:t>
            </w:r>
            <w:proofErr w:type="spellEnd"/>
            <w:r>
              <w:t xml:space="preserve"> 30101810200000000721</w:t>
            </w:r>
          </w:p>
          <w:p w:rsidR="007C5094" w:rsidRDefault="007C5094">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7C5094" w:rsidRDefault="007C5094">
            <w:pPr>
              <w:shd w:val="clear" w:color="auto" w:fill="FFFFFF"/>
              <w:tabs>
                <w:tab w:val="left" w:pos="0"/>
              </w:tabs>
              <w:ind w:firstLine="709"/>
              <w:jc w:val="center"/>
              <w:rPr>
                <w:i/>
              </w:rPr>
            </w:pPr>
            <w:r>
              <w:rPr>
                <w:i/>
              </w:rPr>
              <w:t>(указывается адрес,</w:t>
            </w:r>
          </w:p>
          <w:p w:rsidR="007C5094" w:rsidRDefault="007C5094">
            <w:pPr>
              <w:shd w:val="clear" w:color="auto" w:fill="FFFFFF"/>
              <w:tabs>
                <w:tab w:val="left" w:pos="0"/>
              </w:tabs>
              <w:jc w:val="center"/>
            </w:pPr>
            <w:r>
              <w:rPr>
                <w:i/>
              </w:rPr>
              <w:t>платежные реквизиты)</w:t>
            </w:r>
          </w:p>
        </w:tc>
      </w:tr>
    </w:tbl>
    <w:p w:rsidR="007C5094" w:rsidRDefault="007C5094" w:rsidP="007C5094">
      <w:pPr>
        <w:shd w:val="clear" w:color="auto" w:fill="FFFFFF"/>
        <w:tabs>
          <w:tab w:val="left" w:pos="0"/>
        </w:tabs>
        <w:ind w:left="3941" w:firstLine="709"/>
        <w:jc w:val="both"/>
        <w:rPr>
          <w:spacing w:val="-4"/>
        </w:rPr>
      </w:pPr>
    </w:p>
    <w:p w:rsidR="007C5094" w:rsidRDefault="007C5094" w:rsidP="007C5094">
      <w:pPr>
        <w:shd w:val="clear" w:color="auto" w:fill="FFFFFF"/>
        <w:tabs>
          <w:tab w:val="left" w:pos="0"/>
        </w:tabs>
        <w:jc w:val="center"/>
        <w:rPr>
          <w:spacing w:val="-4"/>
        </w:rPr>
      </w:pPr>
      <w:r>
        <w:rPr>
          <w:spacing w:val="-4"/>
        </w:rPr>
        <w:t>ПОДПИСИ СТОРОН:</w:t>
      </w:r>
    </w:p>
    <w:p w:rsidR="007C5094" w:rsidRDefault="007C5094" w:rsidP="007C509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C5094" w:rsidRDefault="007C5094" w:rsidP="007C5094">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7C5094" w:rsidRDefault="007C5094" w:rsidP="007C509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C5094" w:rsidRDefault="007C5094" w:rsidP="007C5094">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7C5094" w:rsidRDefault="007C5094" w:rsidP="007C5094">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7C5094" w:rsidRDefault="007C5094" w:rsidP="007C509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7C5094" w:rsidRDefault="007C5094" w:rsidP="007C5094">
      <w:pPr>
        <w:tabs>
          <w:tab w:val="left" w:pos="0"/>
        </w:tabs>
        <w:ind w:firstLine="709"/>
        <w:jc w:val="both"/>
        <w:rPr>
          <w:b/>
          <w:color w:val="000000"/>
        </w:rPr>
      </w:pPr>
    </w:p>
    <w:p w:rsidR="006C34E2" w:rsidRDefault="00E716A7"/>
    <w:sectPr w:rsidR="006C34E2" w:rsidSect="00182D5B">
      <w:pgSz w:w="11906" w:h="16838"/>
      <w:pgMar w:top="426"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781"/>
    <w:rsid w:val="00182D5B"/>
    <w:rsid w:val="00221323"/>
    <w:rsid w:val="002A5292"/>
    <w:rsid w:val="006D16BE"/>
    <w:rsid w:val="006F6006"/>
    <w:rsid w:val="007C5094"/>
    <w:rsid w:val="00AC608B"/>
    <w:rsid w:val="00C53781"/>
    <w:rsid w:val="00E716A7"/>
    <w:rsid w:val="00FA1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09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7C509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7C509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C509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C5094"/>
    <w:rPr>
      <w:rFonts w:ascii="Times New Roman" w:eastAsia="Times New Roman" w:hAnsi="Times New Roman" w:cs="Times New Roman"/>
      <w:i/>
      <w:iCs/>
      <w:spacing w:val="20"/>
      <w:sz w:val="96"/>
      <w:szCs w:val="20"/>
      <w:lang w:eastAsia="ru-RU"/>
    </w:rPr>
  </w:style>
  <w:style w:type="character" w:styleId="a3">
    <w:name w:val="Hyperlink"/>
    <w:semiHidden/>
    <w:unhideWhenUsed/>
    <w:rsid w:val="007C5094"/>
    <w:rPr>
      <w:color w:val="0000FF"/>
      <w:u w:val="single"/>
    </w:rPr>
  </w:style>
  <w:style w:type="paragraph" w:styleId="a4">
    <w:name w:val="Body Text"/>
    <w:basedOn w:val="a"/>
    <w:link w:val="a5"/>
    <w:semiHidden/>
    <w:unhideWhenUsed/>
    <w:rsid w:val="007C5094"/>
    <w:pPr>
      <w:spacing w:after="120"/>
    </w:pPr>
  </w:style>
  <w:style w:type="character" w:customStyle="1" w:styleId="a5">
    <w:name w:val="Основной текст Знак"/>
    <w:basedOn w:val="a0"/>
    <w:link w:val="a4"/>
    <w:semiHidden/>
    <w:rsid w:val="007C509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7C5094"/>
    <w:pPr>
      <w:spacing w:after="120"/>
      <w:ind w:left="283"/>
    </w:pPr>
  </w:style>
  <w:style w:type="character" w:customStyle="1" w:styleId="a7">
    <w:name w:val="Основной текст с отступом Знак"/>
    <w:basedOn w:val="a0"/>
    <w:link w:val="a6"/>
    <w:semiHidden/>
    <w:rsid w:val="007C509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7C5094"/>
    <w:pPr>
      <w:spacing w:after="120" w:line="480" w:lineRule="auto"/>
    </w:pPr>
  </w:style>
  <w:style w:type="character" w:customStyle="1" w:styleId="22">
    <w:name w:val="Основной текст 2 Знак"/>
    <w:basedOn w:val="a0"/>
    <w:link w:val="21"/>
    <w:semiHidden/>
    <w:rsid w:val="007C5094"/>
    <w:rPr>
      <w:rFonts w:ascii="Times New Roman" w:eastAsia="Times New Roman" w:hAnsi="Times New Roman" w:cs="Times New Roman"/>
      <w:sz w:val="24"/>
      <w:szCs w:val="24"/>
      <w:lang w:eastAsia="ru-RU"/>
    </w:rPr>
  </w:style>
  <w:style w:type="paragraph" w:styleId="3">
    <w:name w:val="Body Text 3"/>
    <w:basedOn w:val="a"/>
    <w:link w:val="30"/>
    <w:unhideWhenUsed/>
    <w:rsid w:val="007C5094"/>
    <w:rPr>
      <w:sz w:val="28"/>
      <w:szCs w:val="20"/>
    </w:rPr>
  </w:style>
  <w:style w:type="character" w:customStyle="1" w:styleId="30">
    <w:name w:val="Основной текст 3 Знак"/>
    <w:basedOn w:val="a0"/>
    <w:link w:val="3"/>
    <w:rsid w:val="007C509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7C5094"/>
    <w:pPr>
      <w:spacing w:after="120"/>
      <w:ind w:left="283"/>
    </w:pPr>
    <w:rPr>
      <w:sz w:val="16"/>
      <w:szCs w:val="16"/>
    </w:rPr>
  </w:style>
  <w:style w:type="character" w:customStyle="1" w:styleId="32">
    <w:name w:val="Основной текст с отступом 3 Знак"/>
    <w:basedOn w:val="a0"/>
    <w:link w:val="31"/>
    <w:semiHidden/>
    <w:rsid w:val="007C5094"/>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7C5094"/>
    <w:pPr>
      <w:tabs>
        <w:tab w:val="left" w:pos="709"/>
      </w:tabs>
      <w:spacing w:before="120" w:after="120"/>
      <w:ind w:left="709" w:hanging="709"/>
      <w:jc w:val="both"/>
    </w:pPr>
    <w:rPr>
      <w:szCs w:val="20"/>
    </w:rPr>
  </w:style>
  <w:style w:type="character" w:customStyle="1" w:styleId="12">
    <w:name w:val="Стиль1 Знак"/>
    <w:link w:val="1"/>
    <w:locked/>
    <w:rsid w:val="007C5094"/>
    <w:rPr>
      <w:rFonts w:ascii="Calibri" w:eastAsia="Calibri" w:hAnsi="Calibri"/>
      <w:sz w:val="28"/>
      <w:szCs w:val="28"/>
      <w:lang w:val="x-none" w:eastAsia="x-none"/>
    </w:rPr>
  </w:style>
  <w:style w:type="paragraph" w:customStyle="1" w:styleId="1">
    <w:name w:val="Стиль1"/>
    <w:basedOn w:val="a"/>
    <w:link w:val="12"/>
    <w:rsid w:val="007C5094"/>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09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7C509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7C509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C509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C5094"/>
    <w:rPr>
      <w:rFonts w:ascii="Times New Roman" w:eastAsia="Times New Roman" w:hAnsi="Times New Roman" w:cs="Times New Roman"/>
      <w:i/>
      <w:iCs/>
      <w:spacing w:val="20"/>
      <w:sz w:val="96"/>
      <w:szCs w:val="20"/>
      <w:lang w:eastAsia="ru-RU"/>
    </w:rPr>
  </w:style>
  <w:style w:type="character" w:styleId="a3">
    <w:name w:val="Hyperlink"/>
    <w:semiHidden/>
    <w:unhideWhenUsed/>
    <w:rsid w:val="007C5094"/>
    <w:rPr>
      <w:color w:val="0000FF"/>
      <w:u w:val="single"/>
    </w:rPr>
  </w:style>
  <w:style w:type="paragraph" w:styleId="a4">
    <w:name w:val="Body Text"/>
    <w:basedOn w:val="a"/>
    <w:link w:val="a5"/>
    <w:semiHidden/>
    <w:unhideWhenUsed/>
    <w:rsid w:val="007C5094"/>
    <w:pPr>
      <w:spacing w:after="120"/>
    </w:pPr>
  </w:style>
  <w:style w:type="character" w:customStyle="1" w:styleId="a5">
    <w:name w:val="Основной текст Знак"/>
    <w:basedOn w:val="a0"/>
    <w:link w:val="a4"/>
    <w:semiHidden/>
    <w:rsid w:val="007C509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7C5094"/>
    <w:pPr>
      <w:spacing w:after="120"/>
      <w:ind w:left="283"/>
    </w:pPr>
  </w:style>
  <w:style w:type="character" w:customStyle="1" w:styleId="a7">
    <w:name w:val="Основной текст с отступом Знак"/>
    <w:basedOn w:val="a0"/>
    <w:link w:val="a6"/>
    <w:semiHidden/>
    <w:rsid w:val="007C509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7C5094"/>
    <w:pPr>
      <w:spacing w:after="120" w:line="480" w:lineRule="auto"/>
    </w:pPr>
  </w:style>
  <w:style w:type="character" w:customStyle="1" w:styleId="22">
    <w:name w:val="Основной текст 2 Знак"/>
    <w:basedOn w:val="a0"/>
    <w:link w:val="21"/>
    <w:semiHidden/>
    <w:rsid w:val="007C5094"/>
    <w:rPr>
      <w:rFonts w:ascii="Times New Roman" w:eastAsia="Times New Roman" w:hAnsi="Times New Roman" w:cs="Times New Roman"/>
      <w:sz w:val="24"/>
      <w:szCs w:val="24"/>
      <w:lang w:eastAsia="ru-RU"/>
    </w:rPr>
  </w:style>
  <w:style w:type="paragraph" w:styleId="3">
    <w:name w:val="Body Text 3"/>
    <w:basedOn w:val="a"/>
    <w:link w:val="30"/>
    <w:unhideWhenUsed/>
    <w:rsid w:val="007C5094"/>
    <w:rPr>
      <w:sz w:val="28"/>
      <w:szCs w:val="20"/>
    </w:rPr>
  </w:style>
  <w:style w:type="character" w:customStyle="1" w:styleId="30">
    <w:name w:val="Основной текст 3 Знак"/>
    <w:basedOn w:val="a0"/>
    <w:link w:val="3"/>
    <w:rsid w:val="007C509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7C5094"/>
    <w:pPr>
      <w:spacing w:after="120"/>
      <w:ind w:left="283"/>
    </w:pPr>
    <w:rPr>
      <w:sz w:val="16"/>
      <w:szCs w:val="16"/>
    </w:rPr>
  </w:style>
  <w:style w:type="character" w:customStyle="1" w:styleId="32">
    <w:name w:val="Основной текст с отступом 3 Знак"/>
    <w:basedOn w:val="a0"/>
    <w:link w:val="31"/>
    <w:semiHidden/>
    <w:rsid w:val="007C5094"/>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7C5094"/>
    <w:pPr>
      <w:tabs>
        <w:tab w:val="left" w:pos="709"/>
      </w:tabs>
      <w:spacing w:before="120" w:after="120"/>
      <w:ind w:left="709" w:hanging="709"/>
      <w:jc w:val="both"/>
    </w:pPr>
    <w:rPr>
      <w:szCs w:val="20"/>
    </w:rPr>
  </w:style>
  <w:style w:type="character" w:customStyle="1" w:styleId="12">
    <w:name w:val="Стиль1 Знак"/>
    <w:link w:val="1"/>
    <w:locked/>
    <w:rsid w:val="007C5094"/>
    <w:rPr>
      <w:rFonts w:ascii="Calibri" w:eastAsia="Calibri" w:hAnsi="Calibri"/>
      <w:sz w:val="28"/>
      <w:szCs w:val="28"/>
      <w:lang w:val="x-none" w:eastAsia="x-none"/>
    </w:rPr>
  </w:style>
  <w:style w:type="paragraph" w:customStyle="1" w:styleId="1">
    <w:name w:val="Стиль1"/>
    <w:basedOn w:val="a"/>
    <w:link w:val="12"/>
    <w:rsid w:val="007C5094"/>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17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35</Pages>
  <Words>18772</Words>
  <Characters>107001</Characters>
  <Application>Microsoft Office Word</Application>
  <DocSecurity>0</DocSecurity>
  <Lines>891</Lines>
  <Paragraphs>251</Paragraphs>
  <ScaleCrop>false</ScaleCrop>
  <Company>NIAEP</Company>
  <LinksUpToDate>false</LinksUpToDate>
  <CharactersWithSpaces>125522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8</cp:revision>
  <dcterms:created xsi:type="dcterms:W3CDTF">2015-11-12T12:27:00Z</dcterms:created>
  <dcterms:modified xsi:type="dcterms:W3CDTF">2015-11-12T12:34:00Z</dcterms:modified>
</cp:coreProperties>
</file>